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智能化系统零星维修需求书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我中心拟对智能化系统进行局部的维修，具体明细项如下：</w:t>
      </w:r>
    </w:p>
    <w:p>
      <w:pPr>
        <w:numPr>
          <w:ilvl w:val="0"/>
          <w:numId w:val="1"/>
        </w:numPr>
        <w:tabs>
          <w:tab w:val="left" w:pos="0"/>
          <w:tab w:val="clear" w:pos="312"/>
        </w:tabs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室外温棚的监控主线重新敷设（从环湖路到温棚内）；</w:t>
      </w:r>
    </w:p>
    <w:p>
      <w:pPr>
        <w:numPr>
          <w:ilvl w:val="0"/>
          <w:numId w:val="1"/>
        </w:numPr>
        <w:tabs>
          <w:tab w:val="left" w:pos="0"/>
          <w:tab w:val="clear" w:pos="312"/>
        </w:tabs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从公交站立杆到旧东门岗亭重新敷设光纤和电源线路；</w:t>
      </w:r>
    </w:p>
    <w:p>
      <w:pPr>
        <w:numPr>
          <w:ilvl w:val="0"/>
          <w:numId w:val="1"/>
        </w:numPr>
        <w:tabs>
          <w:tab w:val="left" w:pos="0"/>
          <w:tab w:val="clear" w:pos="312"/>
        </w:tabs>
        <w:ind w:left="0" w:leftChars="0" w:firstLine="0" w:firstLineChars="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主楼一楼客服中心投诉室、寄存室3个监控点位迁移；</w:t>
      </w:r>
    </w:p>
    <w:p>
      <w:pPr>
        <w:numPr>
          <w:ilvl w:val="0"/>
          <w:numId w:val="1"/>
        </w:numPr>
        <w:tabs>
          <w:tab w:val="left" w:pos="0"/>
          <w:tab w:val="clear" w:pos="312"/>
        </w:tabs>
        <w:ind w:left="0" w:leftChars="0" w:firstLine="0" w:firstLineChars="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儿童天地快球维修，增加儿童乐园监控点1个；</w:t>
      </w:r>
    </w:p>
    <w:p>
      <w:pPr>
        <w:numPr>
          <w:ilvl w:val="0"/>
          <w:numId w:val="1"/>
        </w:numPr>
        <w:tabs>
          <w:tab w:val="left" w:pos="0"/>
          <w:tab w:val="clear" w:pos="312"/>
        </w:tabs>
        <w:ind w:left="0" w:leftChars="0" w:firstLine="0" w:firstLineChars="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主楼天面新增2个广角摄像头拍摄广场复建；</w:t>
      </w:r>
    </w:p>
    <w:p>
      <w:pPr>
        <w:numPr>
          <w:ilvl w:val="0"/>
          <w:numId w:val="1"/>
        </w:numPr>
        <w:tabs>
          <w:tab w:val="left" w:pos="0"/>
          <w:tab w:val="clear" w:pos="312"/>
        </w:tabs>
        <w:ind w:left="0" w:leftChars="0" w:firstLine="0" w:firstLineChars="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数理万象馆内2个设备间及2个密闭空间增加4个摄像枪；</w:t>
      </w:r>
    </w:p>
    <w:p>
      <w:pPr>
        <w:numPr>
          <w:ilvl w:val="0"/>
          <w:numId w:val="1"/>
        </w:numPr>
        <w:tabs>
          <w:tab w:val="left" w:pos="0"/>
          <w:tab w:val="clear" w:pos="312"/>
        </w:tabs>
        <w:ind w:left="0" w:leftChars="0" w:firstLine="0" w:firstLineChars="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数理万象正门增加2个网络点位，供展馆竖屏机使用；</w:t>
      </w:r>
    </w:p>
    <w:p>
      <w:pPr>
        <w:numPr>
          <w:ilvl w:val="0"/>
          <w:numId w:val="1"/>
        </w:numPr>
        <w:tabs>
          <w:tab w:val="left" w:pos="0"/>
          <w:tab w:val="clear" w:pos="312"/>
        </w:tabs>
        <w:ind w:left="0" w:leftChars="0" w:firstLine="0" w:firstLineChars="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主楼三楼G区研学空间门口新增客流系统的网络布线；</w:t>
      </w:r>
    </w:p>
    <w:p>
      <w:pPr>
        <w:numPr>
          <w:ilvl w:val="0"/>
          <w:numId w:val="1"/>
        </w:numPr>
        <w:tabs>
          <w:tab w:val="left" w:pos="0"/>
          <w:tab w:val="clear" w:pos="312"/>
        </w:tabs>
        <w:ind w:left="0" w:leftChars="0" w:firstLine="0" w:firstLineChars="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主楼一楼票务间和网络中心准备间2个门禁维修；</w:t>
      </w:r>
    </w:p>
    <w:p>
      <w:pPr>
        <w:numPr>
          <w:ilvl w:val="0"/>
          <w:numId w:val="1"/>
        </w:numPr>
        <w:tabs>
          <w:tab w:val="left" w:pos="-420"/>
          <w:tab w:val="clear" w:pos="312"/>
        </w:tabs>
        <w:ind w:left="0" w:leftChars="0" w:hanging="8" w:firstLineChars="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增加150路备用监控授权；</w:t>
      </w:r>
    </w:p>
    <w:p>
      <w:pPr>
        <w:numPr>
          <w:ilvl w:val="0"/>
          <w:numId w:val="1"/>
        </w:numPr>
        <w:tabs>
          <w:tab w:val="left" w:pos="-420"/>
          <w:tab w:val="clear" w:pos="312"/>
        </w:tabs>
        <w:ind w:left="0" w:leftChars="0" w:hanging="8" w:firstLineChars="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增加主楼电视墙备件1台。</w:t>
      </w:r>
    </w:p>
    <w:p>
      <w:pPr>
        <w:numPr>
          <w:ilvl w:val="0"/>
          <w:numId w:val="0"/>
        </w:numPr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附：清单及施工图</w:t>
      </w:r>
      <w:bookmarkStart w:id="0" w:name="_GoBack"/>
      <w:bookmarkEnd w:id="0"/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righ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2024-8-22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54C247"/>
    <w:multiLevelType w:val="singleLevel"/>
    <w:tmpl w:val="1054C24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wMDMwYWFmMmJkYjI1MmVhOWJkYmQ5ZmNiODE4NzAifQ=="/>
    <w:docVar w:name="KSO_WPS_MARK_KEY" w:val="422e04ac-f5aa-4968-96c7-d63f58a51cf2"/>
  </w:docVars>
  <w:rsids>
    <w:rsidRoot w:val="5B213D07"/>
    <w:rsid w:val="57FB18AC"/>
    <w:rsid w:val="5B213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278</Words>
  <Characters>280</Characters>
  <Lines>0</Lines>
  <Paragraphs>0</Paragraphs>
  <TotalTime>1</TotalTime>
  <ScaleCrop>false</ScaleCrop>
  <LinksUpToDate>false</LinksUpToDate>
  <CharactersWithSpaces>280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2024-08-22T07:53:00Z</dcterms:created>
  <dc:creator>邓凯麟 2</dc:creator>
  <cp:lastModifiedBy>邓凯麟 2</cp:lastModifiedBy>
  <dcterms:modified xsi:type="dcterms:W3CDTF">2024-08-22T07:54:27Z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0D0B3448FDC94DDCBA9B646375A99CE5_11</vt:lpwstr>
  </property>
</Properties>
</file>