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广东科学中心IP品牌形象宣传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及年度设计</w:t>
      </w:r>
      <w:r>
        <w:rPr>
          <w:rFonts w:hint="eastAsia" w:asciiTheme="minorEastAsia" w:hAnsiTheme="minorEastAsia"/>
          <w:b/>
          <w:sz w:val="48"/>
          <w:szCs w:val="48"/>
        </w:rPr>
        <w:t>服务采购需求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IP形象服务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Chars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IP年度节日海报设计：30张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海报动效制作：30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小程序UI设计：小程序首页UI设计4个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小程序UI设计：小程序宣传图5张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年度宣传套装整体设计及包装设计：1项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IP原创条漫：5条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微信表情包设计：16个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IP形象年度管理服务：12个月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IP文创设计制作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2024年IP形象宣传册：含宣传册、木质底座等500套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毛毡挂包：500套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变色杯子：500套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元素科普文创摆件：500套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IP-U盘：软胶64G，500套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福字贴：印刷，500套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left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执行时间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2023年12月-2024年11月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服务要求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有专业的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设计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团队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熟悉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文创设计制作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，拥有丰富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的文创设计经验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jc w:val="left"/>
        <w:textAlignment w:val="auto"/>
        <w:rPr>
          <w:rFonts w:asciiTheme="minorEastAsia" w:hAnsi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</w:rPr>
        <w:t>有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吉祥物延展设计及文创制作成功的经验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0" w:leftChars="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8AF82"/>
    <w:multiLevelType w:val="singleLevel"/>
    <w:tmpl w:val="92C8AF82"/>
    <w:lvl w:ilvl="0" w:tentative="0">
      <w:start w:val="1"/>
      <w:numFmt w:val="decimal"/>
      <w:lvlText w:val="%1）"/>
      <w:lvlJc w:val="left"/>
    </w:lvl>
  </w:abstractNum>
  <w:abstractNum w:abstractNumId="1">
    <w:nsid w:val="388458DB"/>
    <w:multiLevelType w:val="multilevel"/>
    <w:tmpl w:val="388458DB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0CF783D"/>
    <w:multiLevelType w:val="singleLevel"/>
    <w:tmpl w:val="40CF783D"/>
    <w:lvl w:ilvl="0" w:tentative="0">
      <w:start w:val="1"/>
      <w:numFmt w:val="decimal"/>
      <w:lvlText w:val="%1）"/>
      <w:lvlJc w:val="left"/>
      <w:pPr>
        <w:ind w:left="420"/>
      </w:pPr>
    </w:lvl>
  </w:abstractNum>
  <w:abstractNum w:abstractNumId="3">
    <w:nsid w:val="5C81085D"/>
    <w:multiLevelType w:val="multilevel"/>
    <w:tmpl w:val="5C81085D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4B1773C"/>
    <w:multiLevelType w:val="multilevel"/>
    <w:tmpl w:val="64B1773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840" w:hanging="420"/>
      </w:pPr>
      <w:rPr>
        <w:rFonts w:hint="default"/>
        <w:b/>
        <w:bCs/>
      </w:rPr>
    </w:lvl>
    <w:lvl w:ilvl="2" w:tentative="0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ZmY1Yzg5YjZiM2IwNTAyMjdiOWQ0ZGEzZGM1ZTQifQ=="/>
  </w:docVars>
  <w:rsids>
    <w:rsidRoot w:val="00517E5D"/>
    <w:rsid w:val="00517E5D"/>
    <w:rsid w:val="00737171"/>
    <w:rsid w:val="00BD0D67"/>
    <w:rsid w:val="00CE5B0F"/>
    <w:rsid w:val="0AA96DC2"/>
    <w:rsid w:val="0AAE262A"/>
    <w:rsid w:val="0C074AF4"/>
    <w:rsid w:val="0CA61507"/>
    <w:rsid w:val="10FC5772"/>
    <w:rsid w:val="1B0D0D42"/>
    <w:rsid w:val="1B98674F"/>
    <w:rsid w:val="1EE924CE"/>
    <w:rsid w:val="1EE94DB1"/>
    <w:rsid w:val="222A6C70"/>
    <w:rsid w:val="230057F4"/>
    <w:rsid w:val="26655897"/>
    <w:rsid w:val="2D3E19BA"/>
    <w:rsid w:val="36735FB6"/>
    <w:rsid w:val="39754544"/>
    <w:rsid w:val="44A975CA"/>
    <w:rsid w:val="46DA7A06"/>
    <w:rsid w:val="4E0B5FDA"/>
    <w:rsid w:val="4EA7610C"/>
    <w:rsid w:val="532C33B0"/>
    <w:rsid w:val="58B008E9"/>
    <w:rsid w:val="5F156633"/>
    <w:rsid w:val="66D263A9"/>
    <w:rsid w:val="67A16075"/>
    <w:rsid w:val="6C475A36"/>
    <w:rsid w:val="79942A67"/>
    <w:rsid w:val="7BD7487C"/>
    <w:rsid w:val="7D5A23B4"/>
    <w:rsid w:val="7FC1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503</Characters>
  <Lines>2</Lines>
  <Paragraphs>1</Paragraphs>
  <TotalTime>0</TotalTime>
  <ScaleCrop>false</ScaleCrop>
  <LinksUpToDate>false</LinksUpToDate>
  <CharactersWithSpaces>503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2020-11-02T01:43:00Z</dcterms:created>
  <dc:creator>万户网络</dc:creator>
  <cp:lastModifiedBy>科学中心 黄</cp:lastModifiedBy>
  <cp:lastPrinted>2021-09-10T05:13:00Z</cp:lastPrinted>
  <dcterms:modified xsi:type="dcterms:W3CDTF">2023-11-13T02:27:45Z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008B228495A345B994C5693617BF652B</vt:lpwstr>
  </property>
</Properties>
</file>