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13" w:rsidRDefault="00046878">
      <w:pPr>
        <w:jc w:val="center"/>
        <w:rPr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求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2B7713" w:rsidRDefault="002B7713"/>
    <w:p w:rsidR="002B7713" w:rsidRDefault="002B7713"/>
    <w:p w:rsidR="002B7713" w:rsidRDefault="00046878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需求基本情况</w:t>
      </w:r>
    </w:p>
    <w:p w:rsidR="002B7713" w:rsidRDefault="0004687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广东科学中心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2022-2023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年度对外餐厅淀粉基一次性餐具采购需求清单是结合</w:t>
      </w:r>
      <w:r>
        <w:rPr>
          <w:rFonts w:ascii="仿宋" w:eastAsia="仿宋" w:hAnsi="仿宋" w:cs="仿宋" w:hint="eastAsia"/>
          <w:sz w:val="32"/>
          <w:szCs w:val="32"/>
        </w:rPr>
        <w:t>今年采购情况及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年实际用量整理出来的年需求量，该需求量仅供参考，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不作为最终采购量，实际采购量将根据实际需要确定。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本次采购为一年的量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554C83" w:rsidRDefault="00554C83">
      <w:pPr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</w:p>
    <w:p w:rsidR="002B7713" w:rsidRDefault="00046878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二、具体要求</w:t>
      </w:r>
    </w:p>
    <w:p w:rsidR="002B7713" w:rsidRDefault="00046878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应保证提供的</w:t>
      </w:r>
      <w:r>
        <w:rPr>
          <w:rFonts w:ascii="仿宋" w:eastAsia="仿宋" w:hAnsi="仿宋" w:cs="仿宋" w:hint="eastAsia"/>
          <w:sz w:val="32"/>
          <w:szCs w:val="32"/>
        </w:rPr>
        <w:t>餐盒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符合国标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GB/T18006.1-2009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，生物基含量不小于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40%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2B7713" w:rsidRDefault="0004687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提供商品应</w:t>
      </w:r>
      <w:r>
        <w:rPr>
          <w:rFonts w:ascii="仿宋" w:eastAsia="仿宋" w:hAnsi="仿宋" w:cs="仿宋" w:hint="eastAsia"/>
          <w:sz w:val="32"/>
          <w:szCs w:val="32"/>
        </w:rPr>
        <w:t>是全新、未使用过的合格正品；不得提供临近过期商品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保质期不少于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；商品密封性好，不存在渗漏、侧漏现象；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揉折性能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佳，适当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揉折不会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出现裂缝、破损等。</w:t>
      </w:r>
    </w:p>
    <w:p w:rsidR="002B7713" w:rsidRDefault="0004687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以季度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临时供货的方式进行供货，送货上门，并搬运至指定存放地点，货款按季度据实结算。</w:t>
      </w:r>
    </w:p>
    <w:p w:rsidR="002B7713" w:rsidRDefault="0004687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商品在</w:t>
      </w:r>
      <w:r>
        <w:rPr>
          <w:rFonts w:ascii="仿宋" w:eastAsia="仿宋" w:hAnsi="仿宋" w:cs="仿宋" w:hint="eastAsia"/>
          <w:sz w:val="32"/>
          <w:szCs w:val="32"/>
        </w:rPr>
        <w:t>生产厂家质保期限内，若因商品自身质量问题或非人为原因引起故障、损坏，供应商应在接到甲方通知后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小时内提出处理意见，并在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个工作日内提供包括但不限于更换、退货等售后服务。更换退货涉及运输等一切费用均由供应商承担。</w:t>
      </w:r>
    </w:p>
    <w:p w:rsidR="00554C83" w:rsidRDefault="00554C83">
      <w:pPr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</w:p>
    <w:p w:rsidR="00554C83" w:rsidRDefault="00554C83">
      <w:pPr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</w:p>
    <w:p w:rsidR="00554C83" w:rsidRDefault="00554C83">
      <w:pPr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</w:p>
    <w:p w:rsidR="002B7713" w:rsidRDefault="00046878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三、采购需求清单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852"/>
        <w:gridCol w:w="2311"/>
        <w:gridCol w:w="4622"/>
        <w:gridCol w:w="700"/>
        <w:gridCol w:w="537"/>
      </w:tblGrid>
      <w:tr w:rsidR="002B7713">
        <w:tc>
          <w:tcPr>
            <w:tcW w:w="582" w:type="dxa"/>
            <w:vMerge w:val="restart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852" w:type="dxa"/>
            <w:vMerge w:val="restart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品名</w:t>
            </w:r>
          </w:p>
        </w:tc>
        <w:tc>
          <w:tcPr>
            <w:tcW w:w="2311" w:type="dxa"/>
            <w:vMerge w:val="restart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规格</w:t>
            </w:r>
          </w:p>
        </w:tc>
        <w:tc>
          <w:tcPr>
            <w:tcW w:w="4622" w:type="dxa"/>
            <w:vMerge w:val="restart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参考样品图片</w:t>
            </w:r>
          </w:p>
        </w:tc>
        <w:tc>
          <w:tcPr>
            <w:tcW w:w="1237" w:type="dxa"/>
            <w:gridSpan w:val="2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需求量（万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</w:rPr>
              <w:t>套）</w:t>
            </w:r>
          </w:p>
        </w:tc>
      </w:tr>
      <w:tr w:rsidR="002B7713">
        <w:tc>
          <w:tcPr>
            <w:tcW w:w="582" w:type="dxa"/>
            <w:vMerge/>
            <w:vAlign w:val="center"/>
          </w:tcPr>
          <w:p w:rsidR="002B7713" w:rsidRDefault="002B771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52" w:type="dxa"/>
            <w:vMerge/>
            <w:vAlign w:val="center"/>
          </w:tcPr>
          <w:p w:rsidR="002B7713" w:rsidRDefault="002B771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311" w:type="dxa"/>
            <w:vMerge/>
            <w:vAlign w:val="center"/>
          </w:tcPr>
          <w:p w:rsidR="002B7713" w:rsidRDefault="002B771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4622" w:type="dxa"/>
            <w:vMerge/>
            <w:vAlign w:val="center"/>
          </w:tcPr>
          <w:p w:rsidR="002B7713" w:rsidRDefault="002B771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0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季度</w:t>
            </w:r>
          </w:p>
        </w:tc>
        <w:tc>
          <w:tcPr>
            <w:tcW w:w="537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</w:t>
            </w:r>
          </w:p>
        </w:tc>
      </w:tr>
      <w:tr w:rsidR="002B7713">
        <w:trPr>
          <w:trHeight w:val="1984"/>
        </w:trPr>
        <w:tc>
          <w:tcPr>
            <w:tcW w:w="58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5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餐盒</w:t>
            </w:r>
          </w:p>
        </w:tc>
        <w:tc>
          <w:tcPr>
            <w:tcW w:w="2311" w:type="dxa"/>
            <w:vAlign w:val="center"/>
          </w:tcPr>
          <w:p w:rsidR="002B7713" w:rsidRDefault="000468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三分格</w:t>
            </w:r>
          </w:p>
          <w:p w:rsidR="002B7713" w:rsidRDefault="000468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(1000</w:t>
            </w:r>
            <w:r>
              <w:rPr>
                <w:rFonts w:ascii="仿宋" w:eastAsia="仿宋" w:hAnsi="仿宋" w:cs="仿宋" w:hint="eastAsia"/>
                <w:sz w:val="24"/>
              </w:rPr>
              <w:t>毫升）</w:t>
            </w:r>
          </w:p>
        </w:tc>
        <w:tc>
          <w:tcPr>
            <w:tcW w:w="462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noProof/>
                <w:sz w:val="24"/>
              </w:rPr>
              <w:drawing>
                <wp:inline distT="0" distB="0" distL="0" distR="0">
                  <wp:extent cx="2781300" cy="1286510"/>
                  <wp:effectExtent l="0" t="0" r="0" b="8890"/>
                  <wp:docPr id="2" name="图片 2" descr="C:\Users\YEXINL~1\AppData\Local\Temp\WeChat Files\ae7a095f3c664a0ae296072a36493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YEXINL~1\AppData\Local\Temp\WeChat Files\ae7a095f3c664a0ae296072a36493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059" cy="128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2.5</w:t>
            </w:r>
          </w:p>
        </w:tc>
        <w:tc>
          <w:tcPr>
            <w:tcW w:w="537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</w:tr>
      <w:tr w:rsidR="002B7713">
        <w:trPr>
          <w:trHeight w:val="1984"/>
        </w:trPr>
        <w:tc>
          <w:tcPr>
            <w:tcW w:w="58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5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餐盒</w:t>
            </w:r>
          </w:p>
        </w:tc>
        <w:tc>
          <w:tcPr>
            <w:tcW w:w="2311" w:type="dxa"/>
            <w:vAlign w:val="center"/>
          </w:tcPr>
          <w:p w:rsidR="002B7713" w:rsidRDefault="000468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</w:t>
            </w:r>
            <w:r>
              <w:rPr>
                <w:rFonts w:ascii="仿宋" w:eastAsia="仿宋" w:hAnsi="仿宋" w:cs="仿宋" w:hint="eastAsia"/>
                <w:sz w:val="24"/>
              </w:rPr>
              <w:t>分格</w:t>
            </w:r>
          </w:p>
          <w:p w:rsidR="002B7713" w:rsidRDefault="000468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(650</w:t>
            </w:r>
            <w:r>
              <w:rPr>
                <w:rFonts w:ascii="仿宋" w:eastAsia="仿宋" w:hAnsi="仿宋" w:cs="仿宋" w:hint="eastAsia"/>
                <w:sz w:val="24"/>
              </w:rPr>
              <w:t>毫升）</w:t>
            </w:r>
          </w:p>
        </w:tc>
        <w:tc>
          <w:tcPr>
            <w:tcW w:w="462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noProof/>
                <w:sz w:val="24"/>
              </w:rPr>
              <w:drawing>
                <wp:inline distT="0" distB="0" distL="0" distR="0">
                  <wp:extent cx="2762250" cy="1181100"/>
                  <wp:effectExtent l="0" t="0" r="0" b="0"/>
                  <wp:docPr id="3" name="图片 3" descr="C:\Users\YEXINL~1\AppData\Local\Temp\WeChat Files\2ea4ff6a5c590c6408612339aaed3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EXINL~1\AppData\Local\Temp\WeChat Files\2ea4ff6a5c590c6408612339aaed3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467" cy="119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1.25</w:t>
            </w:r>
          </w:p>
        </w:tc>
        <w:tc>
          <w:tcPr>
            <w:tcW w:w="537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</w:tr>
      <w:tr w:rsidR="002B7713">
        <w:trPr>
          <w:trHeight w:val="1984"/>
        </w:trPr>
        <w:tc>
          <w:tcPr>
            <w:tcW w:w="58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5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餐盒</w:t>
            </w:r>
          </w:p>
        </w:tc>
        <w:tc>
          <w:tcPr>
            <w:tcW w:w="2311" w:type="dxa"/>
            <w:vAlign w:val="center"/>
          </w:tcPr>
          <w:p w:rsidR="002B7713" w:rsidRDefault="000468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汤碗</w:t>
            </w:r>
            <w:r>
              <w:rPr>
                <w:rFonts w:ascii="仿宋" w:eastAsia="仿宋" w:hAnsi="仿宋" w:cs="仿宋" w:hint="eastAsia"/>
                <w:sz w:val="24"/>
              </w:rPr>
              <w:t>(1000</w:t>
            </w:r>
            <w:r>
              <w:rPr>
                <w:rFonts w:ascii="仿宋" w:eastAsia="仿宋" w:hAnsi="仿宋" w:cs="仿宋" w:hint="eastAsia"/>
                <w:sz w:val="24"/>
              </w:rPr>
              <w:t>毫升）</w:t>
            </w:r>
          </w:p>
        </w:tc>
        <w:tc>
          <w:tcPr>
            <w:tcW w:w="462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noProof/>
                <w:sz w:val="24"/>
              </w:rPr>
              <w:drawing>
                <wp:inline distT="0" distB="0" distL="0" distR="0">
                  <wp:extent cx="2638425" cy="1171575"/>
                  <wp:effectExtent l="0" t="0" r="9525" b="9525"/>
                  <wp:docPr id="4" name="图片 4" descr="C:\Users\YEXINL~1\AppData\Local\Temp\WeChat Files\75881f543066186f73d031e9a4a2a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YEXINL~1\AppData\Local\Temp\WeChat Files\75881f543066186f73d031e9a4a2a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702" cy="117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2.5</w:t>
            </w:r>
          </w:p>
        </w:tc>
        <w:tc>
          <w:tcPr>
            <w:tcW w:w="537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</w:tr>
      <w:tr w:rsidR="002B7713">
        <w:tc>
          <w:tcPr>
            <w:tcW w:w="58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85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餐具</w:t>
            </w:r>
          </w:p>
        </w:tc>
        <w:tc>
          <w:tcPr>
            <w:tcW w:w="2311" w:type="dxa"/>
            <w:vAlign w:val="center"/>
          </w:tcPr>
          <w:p w:rsidR="002B7713" w:rsidRDefault="0004687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木勺子、碳化筷、纸包装。</w:t>
            </w:r>
          </w:p>
        </w:tc>
        <w:tc>
          <w:tcPr>
            <w:tcW w:w="4622" w:type="dxa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438400" cy="12096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927" cy="121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2.5</w:t>
            </w:r>
          </w:p>
        </w:tc>
        <w:tc>
          <w:tcPr>
            <w:tcW w:w="537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</w:tr>
      <w:tr w:rsidR="002B7713">
        <w:tc>
          <w:tcPr>
            <w:tcW w:w="58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852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餐具</w:t>
            </w:r>
          </w:p>
        </w:tc>
        <w:tc>
          <w:tcPr>
            <w:tcW w:w="2311" w:type="dxa"/>
            <w:vAlign w:val="center"/>
          </w:tcPr>
          <w:p w:rsidR="002B7713" w:rsidRDefault="00046878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碳化筷、纸包装。</w:t>
            </w:r>
          </w:p>
        </w:tc>
        <w:tc>
          <w:tcPr>
            <w:tcW w:w="4622" w:type="dxa"/>
          </w:tcPr>
          <w:p w:rsidR="002B7713" w:rsidRDefault="00046878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noProof/>
                <w:sz w:val="24"/>
              </w:rPr>
              <w:drawing>
                <wp:inline distT="0" distB="0" distL="0" distR="0">
                  <wp:extent cx="2362200" cy="1169035"/>
                  <wp:effectExtent l="0" t="0" r="0" b="0"/>
                  <wp:docPr id="5" name="图片 5" descr="C:\Users\YEXINL~1\AppData\Local\Temp\WeChat Files\571d8fed77e93c2786cc6fca97ca7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YEXINL~1\AppData\Local\Temp\WeChat Files\571d8fed77e93c2786cc6fca97ca7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728" cy="116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1.25</w:t>
            </w:r>
          </w:p>
        </w:tc>
        <w:tc>
          <w:tcPr>
            <w:tcW w:w="537" w:type="dxa"/>
            <w:vAlign w:val="center"/>
          </w:tcPr>
          <w:p w:rsidR="002B7713" w:rsidRDefault="000468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</w:tr>
    </w:tbl>
    <w:p w:rsidR="002B7713" w:rsidRDefault="00046878">
      <w:pPr>
        <w:widowControl/>
        <w:jc w:val="left"/>
        <w:textAlignment w:val="center"/>
        <w:rPr>
          <w:rFonts w:ascii="仿宋" w:eastAsia="仿宋" w:hAnsi="仿宋" w:cs="宋体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备注：</w:t>
      </w:r>
    </w:p>
    <w:p w:rsidR="002B7713" w:rsidRDefault="00046878">
      <w:pPr>
        <w:widowControl/>
        <w:jc w:val="left"/>
        <w:textAlignment w:val="center"/>
        <w:rPr>
          <w:rFonts w:ascii="仿宋" w:eastAsia="仿宋" w:hAnsi="仿宋" w:cs="宋体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1.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表中需求量仅供参考，不作为最终采购量，实际采购量根据实际需求确定。</w:t>
      </w:r>
    </w:p>
    <w:p w:rsidR="002B7713" w:rsidRDefault="00046878">
      <w:pPr>
        <w:rPr>
          <w:rFonts w:ascii="仿宋" w:eastAsia="仿宋" w:hAnsi="仿宋" w:cs="宋体"/>
          <w:b/>
          <w:bCs/>
          <w:color w:val="00000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sz w:val="24"/>
        </w:rPr>
        <w:t>2.</w:t>
      </w:r>
      <w:r>
        <w:rPr>
          <w:rFonts w:ascii="仿宋" w:eastAsia="仿宋" w:hAnsi="仿宋" w:cs="宋体" w:hint="eastAsia"/>
          <w:b/>
          <w:bCs/>
          <w:color w:val="000000"/>
          <w:sz w:val="24"/>
        </w:rPr>
        <w:t>表中参考样品图片规格、样式仅供参考，并非指定要求。</w:t>
      </w:r>
    </w:p>
    <w:p w:rsidR="002B7713" w:rsidRDefault="00046878">
      <w:pPr>
        <w:rPr>
          <w:rFonts w:ascii="仿宋" w:eastAsia="仿宋" w:hAnsi="仿宋" w:cs="宋体"/>
          <w:b/>
          <w:bCs/>
          <w:color w:val="00000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sz w:val="24"/>
        </w:rPr>
        <w:t>3.</w:t>
      </w:r>
      <w:r>
        <w:rPr>
          <w:rFonts w:ascii="仿宋" w:eastAsia="仿宋" w:hAnsi="仿宋" w:cs="宋体" w:hint="eastAsia"/>
          <w:b/>
          <w:bCs/>
          <w:color w:val="000000"/>
          <w:sz w:val="24"/>
        </w:rPr>
        <w:t>报价时需提供相应样品。</w:t>
      </w:r>
    </w:p>
    <w:p w:rsidR="002B7713" w:rsidRDefault="002B7713">
      <w:pPr>
        <w:rPr>
          <w:rFonts w:ascii="仿宋" w:eastAsia="仿宋" w:hAnsi="仿宋" w:cs="宋体"/>
          <w:b/>
          <w:bCs/>
          <w:color w:val="000000"/>
          <w:sz w:val="24"/>
        </w:rPr>
      </w:pPr>
    </w:p>
    <w:p w:rsidR="002B7713" w:rsidRDefault="002B7713">
      <w:pPr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sectPr w:rsidR="002B7713">
      <w:pgSz w:w="11906" w:h="16838"/>
      <w:pgMar w:top="1191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78" w:rsidRDefault="00046878" w:rsidP="00554C83">
      <w:r>
        <w:separator/>
      </w:r>
    </w:p>
  </w:endnote>
  <w:endnote w:type="continuationSeparator" w:id="0">
    <w:p w:rsidR="00046878" w:rsidRDefault="00046878" w:rsidP="0055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78" w:rsidRDefault="00046878" w:rsidP="00554C83">
      <w:r>
        <w:separator/>
      </w:r>
    </w:p>
  </w:footnote>
  <w:footnote w:type="continuationSeparator" w:id="0">
    <w:p w:rsidR="00046878" w:rsidRDefault="00046878" w:rsidP="0055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B47"/>
    <w:multiLevelType w:val="multilevel"/>
    <w:tmpl w:val="1BCB7B4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mViM2MwMGNkOTU3YjNjYmRlMzJhOWViMGVhNzUifQ=="/>
  </w:docVars>
  <w:rsids>
    <w:rsidRoot w:val="004E3416"/>
    <w:rsid w:val="00046878"/>
    <w:rsid w:val="00086D9B"/>
    <w:rsid w:val="000A14DA"/>
    <w:rsid w:val="00293E0E"/>
    <w:rsid w:val="002B7713"/>
    <w:rsid w:val="00322AE0"/>
    <w:rsid w:val="00362106"/>
    <w:rsid w:val="00430BB6"/>
    <w:rsid w:val="004E3416"/>
    <w:rsid w:val="00554C83"/>
    <w:rsid w:val="00680734"/>
    <w:rsid w:val="008D377C"/>
    <w:rsid w:val="00980AB9"/>
    <w:rsid w:val="00A53697"/>
    <w:rsid w:val="00B34427"/>
    <w:rsid w:val="00B37E23"/>
    <w:rsid w:val="00B45355"/>
    <w:rsid w:val="00BD12CF"/>
    <w:rsid w:val="00C6573E"/>
    <w:rsid w:val="00F03D46"/>
    <w:rsid w:val="00F1375B"/>
    <w:rsid w:val="00F40934"/>
    <w:rsid w:val="00FD2E77"/>
    <w:rsid w:val="079433D4"/>
    <w:rsid w:val="0E145C73"/>
    <w:rsid w:val="0EBB61E0"/>
    <w:rsid w:val="151941C3"/>
    <w:rsid w:val="172E0D0C"/>
    <w:rsid w:val="1EDF6CD6"/>
    <w:rsid w:val="213351E0"/>
    <w:rsid w:val="23E91A35"/>
    <w:rsid w:val="42C5273D"/>
    <w:rsid w:val="5707126F"/>
    <w:rsid w:val="59784317"/>
    <w:rsid w:val="599E4BE5"/>
    <w:rsid w:val="606306D7"/>
    <w:rsid w:val="622A2DC4"/>
    <w:rsid w:val="681D6488"/>
    <w:rsid w:val="6FEF68B7"/>
    <w:rsid w:val="7BE332C0"/>
    <w:rsid w:val="7F6641D7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F168-0468-49D2-BDAE-0D2FC386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385</Characters>
  <Application>Microsoft Office Word</Application>
  <DocSecurity>0</DocSecurity>
  <Lines>27</Lines>
  <Paragraphs>22</Paragraphs>
  <ScaleCrop>false</ScaleCrop>
  <Company>神州网信技术有限公司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</dc:creator>
  <cp:lastModifiedBy>liangjunwei-530</cp:lastModifiedBy>
  <cp:revision>4</cp:revision>
  <dcterms:created xsi:type="dcterms:W3CDTF">2022-09-07T08:22:00Z</dcterms:created>
  <dcterms:modified xsi:type="dcterms:W3CDTF">2022-12-02T04:37:00Z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CD33589A18A04302A6965ABE1AF15114</vt:lpwstr>
  </property>
</Properties>
</file>