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400CB9" w14:textId="6599E5F9" w:rsidR="001C6173" w:rsidRPr="001C6173" w:rsidRDefault="001C6173" w:rsidP="00203EFF">
      <w:pPr>
        <w:jc w:val="center"/>
        <w:rPr>
          <w:b/>
          <w:sz w:val="44"/>
          <w:szCs w:val="44"/>
        </w:rPr>
      </w:pPr>
      <w:r w:rsidRPr="001C6173">
        <w:rPr>
          <w:rFonts w:hint="eastAsia"/>
          <w:b/>
          <w:sz w:val="44"/>
          <w:szCs w:val="44"/>
        </w:rPr>
        <w:t>“寻找疫苗”展览艺术装置设计及制作服务采购需求</w:t>
      </w:r>
    </w:p>
    <w:p w14:paraId="7E350093" w14:textId="77777777" w:rsidR="001C6173" w:rsidRDefault="001C6173" w:rsidP="00203EFF">
      <w:pPr>
        <w:rPr>
          <w:rFonts w:ascii="仿宋" w:eastAsia="仿宋" w:hAnsi="仿宋"/>
          <w:b/>
          <w:szCs w:val="21"/>
        </w:rPr>
      </w:pPr>
    </w:p>
    <w:p w14:paraId="526412C5" w14:textId="77777777" w:rsidR="001C6173" w:rsidRPr="006325F7" w:rsidRDefault="001C6173" w:rsidP="00203EFF">
      <w:pPr>
        <w:pStyle w:val="3"/>
        <w:spacing w:line="240" w:lineRule="auto"/>
        <w:ind w:firstLineChars="0" w:firstLine="0"/>
        <w:rPr>
          <w:rFonts w:ascii="仿宋" w:eastAsia="仿宋" w:hAnsi="仿宋"/>
          <w:b/>
          <w:szCs w:val="28"/>
        </w:rPr>
      </w:pPr>
      <w:r w:rsidRPr="006325F7">
        <w:rPr>
          <w:rFonts w:ascii="仿宋" w:eastAsia="仿宋" w:hAnsi="仿宋" w:hint="eastAsia"/>
          <w:b/>
          <w:szCs w:val="28"/>
        </w:rPr>
        <w:t>一、项目基本情况</w:t>
      </w:r>
    </w:p>
    <w:p w14:paraId="478B3B39" w14:textId="63C02433" w:rsidR="001C6173" w:rsidRPr="006325F7" w:rsidRDefault="00183297" w:rsidP="00203EFF">
      <w:pPr>
        <w:pStyle w:val="3"/>
        <w:spacing w:line="240" w:lineRule="auto"/>
        <w:ind w:firstLineChars="200" w:firstLine="560"/>
        <w:rPr>
          <w:rFonts w:ascii="仿宋" w:eastAsia="仿宋" w:hAnsi="仿宋"/>
          <w:szCs w:val="28"/>
        </w:rPr>
      </w:pPr>
      <w:r w:rsidRPr="006325F7">
        <w:rPr>
          <w:rFonts w:ascii="仿宋" w:eastAsia="仿宋" w:hAnsi="仿宋" w:hint="eastAsia"/>
          <w:szCs w:val="28"/>
        </w:rPr>
        <w:t>“寻找疫苗”（暂定名）巡展将阐明疫苗研发和有效性背后的科学原理，同时展示疫苗快速研发、生产、运输和交付而带来的挑战。展览通过互动展项、游戏和多媒体视频、艺术装置等形式，让观众充分理解疫苗对于保障人类健康所发挥的重要作用，培养公众增强免疫力的健康生活理念，引导公众树立正确的公共卫生观念与信任。</w:t>
      </w:r>
    </w:p>
    <w:p w14:paraId="5D399FDA" w14:textId="172D605A" w:rsidR="002D1479" w:rsidRPr="006325F7" w:rsidRDefault="002D1479" w:rsidP="00203EFF">
      <w:pPr>
        <w:pStyle w:val="3"/>
        <w:spacing w:line="240" w:lineRule="auto"/>
        <w:ind w:firstLineChars="200" w:firstLine="560"/>
        <w:rPr>
          <w:rFonts w:ascii="仿宋" w:eastAsia="仿宋" w:hAnsi="仿宋"/>
          <w:szCs w:val="28"/>
        </w:rPr>
      </w:pPr>
      <w:r w:rsidRPr="006325F7">
        <w:rPr>
          <w:rFonts w:ascii="仿宋" w:eastAsia="仿宋" w:hAnsi="仿宋" w:hint="eastAsia"/>
          <w:szCs w:val="28"/>
        </w:rPr>
        <w:t>展览拟设置两</w:t>
      </w:r>
      <w:r w:rsidR="00CB77C9">
        <w:rPr>
          <w:rFonts w:ascii="仿宋" w:eastAsia="仿宋" w:hAnsi="仿宋" w:hint="eastAsia"/>
          <w:szCs w:val="28"/>
        </w:rPr>
        <w:t>项</w:t>
      </w:r>
      <w:r w:rsidRPr="006325F7">
        <w:rPr>
          <w:rFonts w:ascii="仿宋" w:eastAsia="仿宋" w:hAnsi="仿宋" w:hint="eastAsia"/>
          <w:szCs w:val="28"/>
        </w:rPr>
        <w:t>艺术装置，结合雕塑、当代水墨、园林设计、多媒体等多种创作手段，对病毒侵袭和人类战胜疫情进行艺术表达，引发观众思考。</w:t>
      </w:r>
    </w:p>
    <w:p w14:paraId="436BC48F" w14:textId="056958A5" w:rsidR="001C6173" w:rsidRPr="006325F7" w:rsidRDefault="00183297" w:rsidP="00203EFF">
      <w:pPr>
        <w:rPr>
          <w:rFonts w:ascii="仿宋" w:eastAsia="仿宋" w:hAnsi="仿宋"/>
          <w:b/>
          <w:sz w:val="28"/>
          <w:szCs w:val="28"/>
        </w:rPr>
      </w:pPr>
      <w:r w:rsidRPr="006325F7">
        <w:rPr>
          <w:rFonts w:ascii="仿宋" w:eastAsia="仿宋" w:hAnsi="仿宋" w:hint="eastAsia"/>
          <w:b/>
          <w:sz w:val="28"/>
          <w:szCs w:val="28"/>
        </w:rPr>
        <w:t>二、服务</w:t>
      </w:r>
      <w:r w:rsidR="001C6173" w:rsidRPr="006325F7">
        <w:rPr>
          <w:rFonts w:ascii="仿宋" w:eastAsia="仿宋" w:hAnsi="仿宋" w:hint="eastAsia"/>
          <w:b/>
          <w:sz w:val="28"/>
          <w:szCs w:val="28"/>
        </w:rPr>
        <w:t>内容</w:t>
      </w:r>
    </w:p>
    <w:p w14:paraId="18608D66" w14:textId="160D885B" w:rsidR="001C6173" w:rsidRPr="006325F7" w:rsidRDefault="00183297" w:rsidP="00203EFF">
      <w:pPr>
        <w:pStyle w:val="3"/>
        <w:spacing w:line="240" w:lineRule="auto"/>
        <w:ind w:firstLineChars="200" w:firstLine="560"/>
        <w:rPr>
          <w:rFonts w:ascii="仿宋" w:eastAsia="仿宋" w:hAnsi="仿宋"/>
          <w:szCs w:val="28"/>
        </w:rPr>
      </w:pPr>
      <w:r w:rsidRPr="006325F7">
        <w:rPr>
          <w:rFonts w:ascii="仿宋" w:eastAsia="仿宋" w:hAnsi="仿宋" w:hint="eastAsia"/>
          <w:szCs w:val="28"/>
        </w:rPr>
        <w:t>“寻找疫苗”巡展</w:t>
      </w:r>
      <w:r w:rsidR="00242DE1" w:rsidRPr="006325F7">
        <w:rPr>
          <w:rFonts w:ascii="仿宋" w:eastAsia="仿宋" w:hAnsi="仿宋" w:hint="eastAsia"/>
          <w:szCs w:val="28"/>
        </w:rPr>
        <w:t>两项</w:t>
      </w:r>
      <w:r w:rsidRPr="006325F7">
        <w:rPr>
          <w:rFonts w:ascii="仿宋" w:eastAsia="仿宋" w:hAnsi="仿宋" w:hint="eastAsia"/>
          <w:szCs w:val="28"/>
        </w:rPr>
        <w:t>艺术装置</w:t>
      </w:r>
      <w:r w:rsidR="00242DE1" w:rsidRPr="006325F7">
        <w:rPr>
          <w:rFonts w:ascii="仿宋" w:eastAsia="仿宋" w:hAnsi="仿宋" w:hint="eastAsia"/>
          <w:szCs w:val="28"/>
        </w:rPr>
        <w:t>的</w:t>
      </w:r>
      <w:r w:rsidR="001C6173" w:rsidRPr="006325F7">
        <w:rPr>
          <w:rFonts w:ascii="仿宋" w:eastAsia="仿宋" w:hAnsi="仿宋" w:hint="eastAsia"/>
          <w:szCs w:val="28"/>
        </w:rPr>
        <w:t>设计</w:t>
      </w:r>
      <w:r w:rsidRPr="006325F7">
        <w:rPr>
          <w:rFonts w:ascii="仿宋" w:eastAsia="仿宋" w:hAnsi="仿宋" w:hint="eastAsia"/>
          <w:szCs w:val="28"/>
        </w:rPr>
        <w:t>、</w:t>
      </w:r>
      <w:r w:rsidR="001C6173" w:rsidRPr="006325F7">
        <w:rPr>
          <w:rFonts w:ascii="仿宋" w:eastAsia="仿宋" w:hAnsi="仿宋" w:hint="eastAsia"/>
          <w:szCs w:val="28"/>
        </w:rPr>
        <w:t>制造</w:t>
      </w:r>
      <w:r w:rsidRPr="006325F7">
        <w:rPr>
          <w:rFonts w:ascii="仿宋" w:eastAsia="仿宋" w:hAnsi="仿宋" w:hint="eastAsia"/>
          <w:szCs w:val="28"/>
        </w:rPr>
        <w:t>、</w:t>
      </w:r>
      <w:r w:rsidR="001C6173" w:rsidRPr="006325F7">
        <w:rPr>
          <w:rFonts w:ascii="仿宋" w:eastAsia="仿宋" w:hAnsi="仿宋" w:hint="eastAsia"/>
          <w:szCs w:val="28"/>
        </w:rPr>
        <w:t>安装</w:t>
      </w:r>
      <w:r w:rsidRPr="006325F7">
        <w:rPr>
          <w:rFonts w:ascii="仿宋" w:eastAsia="仿宋" w:hAnsi="仿宋" w:hint="eastAsia"/>
          <w:szCs w:val="28"/>
        </w:rPr>
        <w:t>和调试。</w:t>
      </w:r>
    </w:p>
    <w:p w14:paraId="37511632" w14:textId="6BB3E08A" w:rsidR="001C6173" w:rsidRPr="006325F7" w:rsidRDefault="001C6173" w:rsidP="00203EFF">
      <w:pPr>
        <w:pStyle w:val="3"/>
        <w:spacing w:line="240" w:lineRule="auto"/>
        <w:ind w:firstLineChars="200" w:firstLine="560"/>
        <w:rPr>
          <w:rFonts w:ascii="仿宋" w:eastAsia="仿宋" w:hAnsi="仿宋"/>
          <w:szCs w:val="28"/>
        </w:rPr>
      </w:pPr>
      <w:r w:rsidRPr="006325F7">
        <w:rPr>
          <w:rFonts w:ascii="仿宋" w:eastAsia="仿宋" w:hAnsi="仿宋" w:hint="eastAsia"/>
          <w:szCs w:val="28"/>
        </w:rPr>
        <w:t>1</w:t>
      </w:r>
      <w:r w:rsidR="00EA7D09">
        <w:rPr>
          <w:rFonts w:ascii="仿宋" w:eastAsia="仿宋" w:hAnsi="仿宋" w:hint="eastAsia"/>
          <w:szCs w:val="28"/>
        </w:rPr>
        <w:t>、</w:t>
      </w:r>
      <w:r w:rsidRPr="006325F7">
        <w:rPr>
          <w:rFonts w:ascii="仿宋" w:eastAsia="仿宋" w:hAnsi="仿宋" w:hint="eastAsia"/>
          <w:szCs w:val="28"/>
        </w:rPr>
        <w:t>基于采购人提供的建筑条件、</w:t>
      </w:r>
      <w:r w:rsidR="00242DE1" w:rsidRPr="006325F7">
        <w:rPr>
          <w:rFonts w:ascii="仿宋" w:eastAsia="仿宋" w:hAnsi="仿宋" w:hint="eastAsia"/>
          <w:szCs w:val="28"/>
        </w:rPr>
        <w:t>艺术</w:t>
      </w:r>
      <w:r w:rsidR="00A02AF2">
        <w:rPr>
          <w:rFonts w:ascii="仿宋" w:eastAsia="仿宋" w:hAnsi="仿宋" w:hint="eastAsia"/>
          <w:szCs w:val="28"/>
        </w:rPr>
        <w:t>装置方案</w:t>
      </w:r>
      <w:r w:rsidRPr="006325F7">
        <w:rPr>
          <w:rFonts w:ascii="仿宋" w:eastAsia="仿宋" w:hAnsi="仿宋" w:hint="eastAsia"/>
          <w:szCs w:val="28"/>
        </w:rPr>
        <w:t>，完成</w:t>
      </w:r>
      <w:r w:rsidR="006D6B5E">
        <w:rPr>
          <w:rFonts w:ascii="仿宋" w:eastAsia="仿宋" w:hAnsi="仿宋" w:hint="eastAsia"/>
          <w:szCs w:val="28"/>
        </w:rPr>
        <w:t>艺术装置</w:t>
      </w:r>
      <w:r w:rsidRPr="006325F7">
        <w:rPr>
          <w:rFonts w:ascii="仿宋" w:eastAsia="仿宋" w:hAnsi="仿宋" w:hint="eastAsia"/>
          <w:szCs w:val="28"/>
        </w:rPr>
        <w:t>的深化设计，提供设计说明、效果图、施工图</w:t>
      </w:r>
      <w:r w:rsidR="007D264D">
        <w:rPr>
          <w:rFonts w:ascii="仿宋" w:eastAsia="仿宋" w:hAnsi="仿宋" w:hint="eastAsia"/>
          <w:szCs w:val="28"/>
        </w:rPr>
        <w:t>。展览设计需满足巡展拆装、运输需求</w:t>
      </w:r>
      <w:r w:rsidRPr="006325F7">
        <w:rPr>
          <w:rFonts w:ascii="仿宋" w:eastAsia="仿宋" w:hAnsi="仿宋" w:hint="eastAsia"/>
          <w:szCs w:val="28"/>
        </w:rPr>
        <w:t>；</w:t>
      </w:r>
    </w:p>
    <w:p w14:paraId="55CBA76E" w14:textId="6552E494" w:rsidR="00154722" w:rsidRDefault="001C6173" w:rsidP="00203EFF">
      <w:pPr>
        <w:pStyle w:val="3"/>
        <w:spacing w:line="240" w:lineRule="auto"/>
        <w:ind w:firstLineChars="200" w:firstLine="560"/>
        <w:rPr>
          <w:rFonts w:ascii="仿宋" w:eastAsia="仿宋" w:hAnsi="仿宋"/>
          <w:szCs w:val="28"/>
        </w:rPr>
      </w:pPr>
      <w:r w:rsidRPr="006325F7">
        <w:rPr>
          <w:rFonts w:ascii="仿宋" w:eastAsia="仿宋" w:hAnsi="仿宋" w:hint="eastAsia"/>
          <w:szCs w:val="28"/>
        </w:rPr>
        <w:t>2</w:t>
      </w:r>
      <w:r w:rsidR="00EA7D09">
        <w:rPr>
          <w:rFonts w:ascii="仿宋" w:eastAsia="仿宋" w:hAnsi="仿宋" w:hint="eastAsia"/>
          <w:szCs w:val="28"/>
        </w:rPr>
        <w:t>、</w:t>
      </w:r>
      <w:r w:rsidR="00154722">
        <w:rPr>
          <w:rFonts w:ascii="仿宋" w:eastAsia="仿宋" w:hAnsi="仿宋" w:hint="eastAsia"/>
          <w:szCs w:val="28"/>
        </w:rPr>
        <w:t>完成展览所需</w:t>
      </w:r>
      <w:r w:rsidR="002D231B">
        <w:rPr>
          <w:rFonts w:ascii="仿宋" w:eastAsia="仿宋" w:hAnsi="仿宋" w:hint="eastAsia"/>
          <w:szCs w:val="28"/>
        </w:rPr>
        <w:t>6幅书画，1个雕塑作品的设计、制作</w:t>
      </w:r>
      <w:r w:rsidR="00280291">
        <w:rPr>
          <w:rFonts w:ascii="仿宋" w:eastAsia="仿宋" w:hAnsi="仿宋" w:hint="eastAsia"/>
          <w:szCs w:val="28"/>
        </w:rPr>
        <w:t>；</w:t>
      </w:r>
    </w:p>
    <w:p w14:paraId="3CCD5854" w14:textId="7E4ABFEA" w:rsidR="001C6173" w:rsidRPr="006325F7" w:rsidRDefault="00154722" w:rsidP="00203EFF">
      <w:pPr>
        <w:pStyle w:val="3"/>
        <w:spacing w:line="240" w:lineRule="auto"/>
        <w:ind w:firstLineChars="200" w:firstLine="560"/>
        <w:rPr>
          <w:rFonts w:ascii="仿宋" w:eastAsia="仿宋" w:hAnsi="仿宋"/>
          <w:szCs w:val="28"/>
        </w:rPr>
      </w:pPr>
      <w:r>
        <w:rPr>
          <w:rFonts w:ascii="仿宋" w:eastAsia="仿宋" w:hAnsi="仿宋"/>
          <w:szCs w:val="28"/>
        </w:rPr>
        <w:t>3</w:t>
      </w:r>
      <w:r>
        <w:rPr>
          <w:rFonts w:ascii="仿宋" w:eastAsia="仿宋" w:hAnsi="仿宋" w:hint="eastAsia"/>
          <w:szCs w:val="28"/>
        </w:rPr>
        <w:t>、</w:t>
      </w:r>
      <w:r w:rsidR="001C6173" w:rsidRPr="006325F7">
        <w:rPr>
          <w:rFonts w:ascii="仿宋" w:eastAsia="仿宋" w:hAnsi="仿宋" w:hint="eastAsia"/>
          <w:szCs w:val="28"/>
        </w:rPr>
        <w:t>完成</w:t>
      </w:r>
      <w:r w:rsidR="006D6B5E">
        <w:rPr>
          <w:rFonts w:ascii="仿宋" w:eastAsia="仿宋" w:hAnsi="仿宋" w:hint="eastAsia"/>
          <w:szCs w:val="28"/>
        </w:rPr>
        <w:t>艺术装置</w:t>
      </w:r>
      <w:r w:rsidR="001C6173" w:rsidRPr="006325F7">
        <w:rPr>
          <w:rFonts w:ascii="仿宋" w:eastAsia="仿宋" w:hAnsi="仿宋" w:hint="eastAsia"/>
          <w:szCs w:val="28"/>
        </w:rPr>
        <w:t>的装修装饰施工，包括环境基础、分隔区间、背景装饰、布展造型等制作与安装；</w:t>
      </w:r>
    </w:p>
    <w:p w14:paraId="6CAD6A07" w14:textId="382493D2" w:rsidR="001C6173" w:rsidRPr="006325F7" w:rsidRDefault="00154722" w:rsidP="00203EFF">
      <w:pPr>
        <w:pStyle w:val="3"/>
        <w:spacing w:line="240" w:lineRule="auto"/>
        <w:ind w:firstLineChars="200" w:firstLine="560"/>
        <w:rPr>
          <w:rFonts w:ascii="仿宋" w:eastAsia="仿宋" w:hAnsi="仿宋"/>
          <w:szCs w:val="28"/>
        </w:rPr>
      </w:pPr>
      <w:r>
        <w:rPr>
          <w:rFonts w:ascii="仿宋" w:eastAsia="仿宋" w:hAnsi="仿宋"/>
          <w:szCs w:val="28"/>
        </w:rPr>
        <w:t>4</w:t>
      </w:r>
      <w:r>
        <w:rPr>
          <w:rFonts w:ascii="仿宋" w:eastAsia="仿宋" w:hAnsi="仿宋" w:hint="eastAsia"/>
          <w:szCs w:val="28"/>
        </w:rPr>
        <w:t>、</w:t>
      </w:r>
      <w:r w:rsidR="001C6173" w:rsidRPr="006325F7">
        <w:rPr>
          <w:rFonts w:ascii="仿宋" w:eastAsia="仿宋" w:hAnsi="仿宋" w:hint="eastAsia"/>
          <w:szCs w:val="28"/>
        </w:rPr>
        <w:t>负责施工现场管理协调；</w:t>
      </w:r>
    </w:p>
    <w:p w14:paraId="74B87B1A" w14:textId="712F5374" w:rsidR="001C6173" w:rsidRDefault="00154722" w:rsidP="00203EFF">
      <w:pPr>
        <w:pStyle w:val="3"/>
        <w:spacing w:line="240" w:lineRule="auto"/>
        <w:ind w:firstLineChars="200" w:firstLine="560"/>
        <w:rPr>
          <w:rFonts w:ascii="仿宋" w:eastAsia="仿宋" w:hAnsi="仿宋"/>
          <w:szCs w:val="28"/>
        </w:rPr>
      </w:pPr>
      <w:r>
        <w:rPr>
          <w:rFonts w:ascii="仿宋" w:eastAsia="仿宋" w:hAnsi="仿宋" w:hint="eastAsia"/>
          <w:szCs w:val="28"/>
        </w:rPr>
        <w:t>5</w:t>
      </w:r>
      <w:r w:rsidR="00EA7D09">
        <w:rPr>
          <w:rFonts w:ascii="仿宋" w:eastAsia="仿宋" w:hAnsi="仿宋" w:hint="eastAsia"/>
          <w:szCs w:val="28"/>
        </w:rPr>
        <w:t>、</w:t>
      </w:r>
      <w:r w:rsidR="001C6173" w:rsidRPr="006325F7">
        <w:rPr>
          <w:rFonts w:ascii="仿宋" w:eastAsia="仿宋" w:hAnsi="仿宋" w:hint="eastAsia"/>
          <w:szCs w:val="28"/>
        </w:rPr>
        <w:t>提供维护、保养和维修等质保服务，质保期为</w:t>
      </w:r>
      <w:r w:rsidR="005B0956">
        <w:rPr>
          <w:rFonts w:ascii="仿宋" w:eastAsia="仿宋" w:hAnsi="仿宋"/>
          <w:szCs w:val="28"/>
        </w:rPr>
        <w:t>2</w:t>
      </w:r>
      <w:r w:rsidR="001C6173" w:rsidRPr="006325F7">
        <w:rPr>
          <w:rFonts w:ascii="仿宋" w:eastAsia="仿宋" w:hAnsi="仿宋" w:hint="eastAsia"/>
          <w:szCs w:val="28"/>
        </w:rPr>
        <w:t>年</w:t>
      </w:r>
      <w:r w:rsidR="00280291">
        <w:rPr>
          <w:rFonts w:ascii="仿宋" w:eastAsia="仿宋" w:hAnsi="仿宋" w:hint="eastAsia"/>
          <w:szCs w:val="28"/>
        </w:rPr>
        <w:t>。</w:t>
      </w:r>
    </w:p>
    <w:p w14:paraId="3FA18718" w14:textId="77777777" w:rsidR="00B729CA" w:rsidRPr="006325F7" w:rsidRDefault="00B729CA" w:rsidP="00203EFF">
      <w:pPr>
        <w:pStyle w:val="3"/>
        <w:spacing w:line="240" w:lineRule="auto"/>
        <w:ind w:firstLineChars="200" w:firstLine="560"/>
        <w:rPr>
          <w:rFonts w:ascii="仿宋" w:eastAsia="仿宋" w:hAnsi="仿宋" w:hint="eastAsia"/>
          <w:szCs w:val="28"/>
        </w:rPr>
      </w:pPr>
    </w:p>
    <w:p w14:paraId="5447AD7E" w14:textId="66F890EE" w:rsidR="001C6173" w:rsidRPr="005B0956" w:rsidRDefault="001C6173" w:rsidP="005B0956">
      <w:pPr>
        <w:jc w:val="left"/>
        <w:rPr>
          <w:rFonts w:ascii="仿宋" w:eastAsia="仿宋" w:hAnsi="仿宋"/>
          <w:b/>
          <w:bCs/>
          <w:sz w:val="28"/>
          <w:szCs w:val="28"/>
        </w:rPr>
      </w:pPr>
      <w:r w:rsidRPr="005B0956">
        <w:rPr>
          <w:rFonts w:ascii="仿宋" w:eastAsia="仿宋" w:hAnsi="仿宋" w:hint="eastAsia"/>
          <w:b/>
          <w:bCs/>
          <w:sz w:val="28"/>
          <w:szCs w:val="28"/>
        </w:rPr>
        <w:lastRenderedPageBreak/>
        <w:t>三、</w:t>
      </w:r>
      <w:r w:rsidR="007D264D" w:rsidRPr="005B0956">
        <w:rPr>
          <w:rFonts w:ascii="仿宋" w:eastAsia="仿宋" w:hAnsi="仿宋" w:hint="eastAsia"/>
          <w:b/>
          <w:bCs/>
          <w:sz w:val="28"/>
          <w:szCs w:val="28"/>
        </w:rPr>
        <w:t>工期要求</w:t>
      </w:r>
    </w:p>
    <w:p w14:paraId="577E04E9" w14:textId="5EA28275" w:rsidR="001C6173" w:rsidRDefault="001C6173" w:rsidP="00203EFF">
      <w:pPr>
        <w:pStyle w:val="3"/>
        <w:spacing w:line="240" w:lineRule="auto"/>
        <w:ind w:firstLineChars="196" w:firstLine="549"/>
        <w:rPr>
          <w:rFonts w:ascii="仿宋" w:eastAsia="仿宋" w:hAnsi="仿宋"/>
          <w:bCs/>
          <w:szCs w:val="28"/>
        </w:rPr>
      </w:pPr>
      <w:r w:rsidRPr="006325F7">
        <w:rPr>
          <w:rFonts w:ascii="仿宋" w:eastAsia="仿宋" w:hAnsi="仿宋" w:hint="eastAsia"/>
          <w:bCs/>
          <w:szCs w:val="28"/>
        </w:rPr>
        <w:t>本项目的</w:t>
      </w:r>
      <w:r w:rsidR="00242DE1" w:rsidRPr="006325F7">
        <w:rPr>
          <w:rFonts w:ascii="仿宋" w:eastAsia="仿宋" w:hAnsi="仿宋" w:hint="eastAsia"/>
          <w:bCs/>
          <w:szCs w:val="28"/>
        </w:rPr>
        <w:t>完成时间</w:t>
      </w:r>
      <w:r w:rsidR="005B0956">
        <w:rPr>
          <w:rFonts w:ascii="仿宋" w:eastAsia="仿宋" w:hAnsi="仿宋" w:hint="eastAsia"/>
          <w:bCs/>
          <w:szCs w:val="28"/>
        </w:rPr>
        <w:t>为</w:t>
      </w:r>
      <w:r w:rsidRPr="006325F7">
        <w:rPr>
          <w:rFonts w:ascii="仿宋" w:eastAsia="仿宋" w:hAnsi="仿宋" w:hint="eastAsia"/>
          <w:bCs/>
          <w:szCs w:val="28"/>
        </w:rPr>
        <w:t>2022年</w:t>
      </w:r>
      <w:r w:rsidR="00242DE1" w:rsidRPr="006325F7">
        <w:rPr>
          <w:rFonts w:ascii="仿宋" w:eastAsia="仿宋" w:hAnsi="仿宋" w:hint="eastAsia"/>
          <w:bCs/>
          <w:szCs w:val="28"/>
        </w:rPr>
        <w:t>1</w:t>
      </w:r>
      <w:r w:rsidR="00242DE1" w:rsidRPr="006325F7">
        <w:rPr>
          <w:rFonts w:ascii="仿宋" w:eastAsia="仿宋" w:hAnsi="仿宋"/>
          <w:bCs/>
          <w:szCs w:val="28"/>
        </w:rPr>
        <w:t>1</w:t>
      </w:r>
      <w:r w:rsidRPr="006325F7">
        <w:rPr>
          <w:rFonts w:ascii="仿宋" w:eastAsia="仿宋" w:hAnsi="仿宋" w:hint="eastAsia"/>
          <w:bCs/>
          <w:szCs w:val="28"/>
        </w:rPr>
        <w:t>月</w:t>
      </w:r>
      <w:r w:rsidR="00242DE1" w:rsidRPr="006325F7">
        <w:rPr>
          <w:rFonts w:ascii="仿宋" w:eastAsia="仿宋" w:hAnsi="仿宋" w:hint="eastAsia"/>
          <w:bCs/>
          <w:szCs w:val="28"/>
        </w:rPr>
        <w:t>1</w:t>
      </w:r>
      <w:r w:rsidR="00242DE1" w:rsidRPr="006325F7">
        <w:rPr>
          <w:rFonts w:ascii="仿宋" w:eastAsia="仿宋" w:hAnsi="仿宋"/>
          <w:bCs/>
          <w:szCs w:val="28"/>
        </w:rPr>
        <w:t>5</w:t>
      </w:r>
      <w:r w:rsidRPr="006325F7">
        <w:rPr>
          <w:rFonts w:ascii="仿宋" w:eastAsia="仿宋" w:hAnsi="仿宋" w:hint="eastAsia"/>
          <w:bCs/>
          <w:szCs w:val="28"/>
        </w:rPr>
        <w:t>日。</w:t>
      </w:r>
    </w:p>
    <w:p w14:paraId="7D7AF61B" w14:textId="77777777" w:rsidR="00EA7D09" w:rsidRPr="006325F7" w:rsidRDefault="00EA7D09" w:rsidP="00203EFF">
      <w:pPr>
        <w:pStyle w:val="3"/>
        <w:spacing w:line="240" w:lineRule="auto"/>
        <w:ind w:firstLineChars="196" w:firstLine="549"/>
        <w:rPr>
          <w:rFonts w:ascii="仿宋" w:eastAsia="仿宋" w:hAnsi="仿宋"/>
          <w:bCs/>
          <w:szCs w:val="28"/>
        </w:rPr>
      </w:pPr>
    </w:p>
    <w:p w14:paraId="7D12AF77" w14:textId="38A9F4C0" w:rsidR="001C6173" w:rsidRPr="006325F7" w:rsidRDefault="007D264D" w:rsidP="00203EFF">
      <w:pPr>
        <w:jc w:val="left"/>
        <w:rPr>
          <w:rFonts w:ascii="仿宋" w:eastAsia="仿宋" w:hAnsi="仿宋"/>
          <w:b/>
          <w:bCs/>
          <w:sz w:val="28"/>
          <w:szCs w:val="28"/>
        </w:rPr>
      </w:pPr>
      <w:r>
        <w:rPr>
          <w:rFonts w:ascii="仿宋" w:eastAsia="仿宋" w:hAnsi="仿宋" w:hint="eastAsia"/>
          <w:b/>
          <w:bCs/>
          <w:sz w:val="28"/>
          <w:szCs w:val="28"/>
        </w:rPr>
        <w:t>四</w:t>
      </w:r>
      <w:r w:rsidR="00EA7D09">
        <w:rPr>
          <w:rFonts w:ascii="仿宋" w:eastAsia="仿宋" w:hAnsi="仿宋" w:hint="eastAsia"/>
          <w:b/>
          <w:bCs/>
          <w:sz w:val="28"/>
          <w:szCs w:val="28"/>
        </w:rPr>
        <w:t>、</w:t>
      </w:r>
      <w:r w:rsidR="00242DE1" w:rsidRPr="006325F7">
        <w:rPr>
          <w:rFonts w:ascii="仿宋" w:eastAsia="仿宋" w:hAnsi="仿宋" w:hint="eastAsia"/>
          <w:b/>
          <w:bCs/>
          <w:sz w:val="28"/>
          <w:szCs w:val="28"/>
        </w:rPr>
        <w:t>供应商资格要求</w:t>
      </w:r>
    </w:p>
    <w:p w14:paraId="0DA5F612" w14:textId="5ED11616" w:rsidR="00242DE1" w:rsidRPr="00EA7D09" w:rsidRDefault="00EA7D09" w:rsidP="00EA7D09">
      <w:pPr>
        <w:ind w:firstLineChars="202" w:firstLine="566"/>
        <w:jc w:val="left"/>
        <w:rPr>
          <w:rFonts w:ascii="仿宋" w:eastAsia="仿宋" w:hAnsi="仿宋"/>
          <w:sz w:val="28"/>
          <w:szCs w:val="28"/>
        </w:rPr>
      </w:pPr>
      <w:r>
        <w:rPr>
          <w:rFonts w:ascii="仿宋" w:eastAsia="仿宋" w:hAnsi="仿宋" w:hint="eastAsia"/>
          <w:sz w:val="28"/>
          <w:szCs w:val="28"/>
        </w:rPr>
        <w:t>1、</w:t>
      </w:r>
      <w:r w:rsidR="00042691">
        <w:rPr>
          <w:rFonts w:ascii="仿宋" w:eastAsia="仿宋" w:hAnsi="仿宋" w:hint="eastAsia"/>
          <w:sz w:val="28"/>
          <w:szCs w:val="28"/>
        </w:rPr>
        <w:t>主创艺术家需有</w:t>
      </w:r>
      <w:r w:rsidR="00B729CA">
        <w:rPr>
          <w:rFonts w:ascii="仿宋" w:eastAsia="仿宋" w:hAnsi="仿宋" w:hint="eastAsia"/>
          <w:sz w:val="28"/>
          <w:szCs w:val="28"/>
        </w:rPr>
        <w:t>科普</w:t>
      </w:r>
      <w:r w:rsidR="002D1479" w:rsidRPr="00EA7D09">
        <w:rPr>
          <w:rFonts w:ascii="仿宋" w:eastAsia="仿宋" w:hAnsi="仿宋" w:hint="eastAsia"/>
          <w:sz w:val="28"/>
          <w:szCs w:val="28"/>
        </w:rPr>
        <w:t>类艺术装置、</w:t>
      </w:r>
      <w:r w:rsidR="00720E0F">
        <w:rPr>
          <w:rFonts w:ascii="仿宋" w:eastAsia="仿宋" w:hAnsi="仿宋" w:hint="eastAsia"/>
          <w:sz w:val="28"/>
          <w:szCs w:val="28"/>
        </w:rPr>
        <w:t>雕塑</w:t>
      </w:r>
      <w:r w:rsidR="002D1479" w:rsidRPr="00EA7D09">
        <w:rPr>
          <w:rFonts w:ascii="仿宋" w:eastAsia="仿宋" w:hAnsi="仿宋" w:hint="eastAsia"/>
          <w:sz w:val="28"/>
          <w:szCs w:val="28"/>
        </w:rPr>
        <w:t>作品设计</w:t>
      </w:r>
      <w:r w:rsidR="00042691">
        <w:rPr>
          <w:rFonts w:ascii="仿宋" w:eastAsia="仿宋" w:hAnsi="仿宋" w:hint="eastAsia"/>
          <w:sz w:val="28"/>
          <w:szCs w:val="28"/>
        </w:rPr>
        <w:t>或策展</w:t>
      </w:r>
      <w:r w:rsidR="002D1479" w:rsidRPr="00EA7D09">
        <w:rPr>
          <w:rFonts w:ascii="仿宋" w:eastAsia="仿宋" w:hAnsi="仿宋" w:hint="eastAsia"/>
          <w:sz w:val="28"/>
          <w:szCs w:val="28"/>
        </w:rPr>
        <w:t>经验。</w:t>
      </w:r>
    </w:p>
    <w:p w14:paraId="3814956E" w14:textId="25FAE84E" w:rsidR="002D1479" w:rsidRPr="00EA7D09" w:rsidRDefault="00EA7D09" w:rsidP="00EA7D09">
      <w:pPr>
        <w:ind w:firstLineChars="202" w:firstLine="566"/>
        <w:jc w:val="left"/>
        <w:rPr>
          <w:rFonts w:ascii="仿宋" w:eastAsia="仿宋" w:hAnsi="仿宋"/>
          <w:sz w:val="28"/>
          <w:szCs w:val="28"/>
        </w:rPr>
      </w:pPr>
      <w:r>
        <w:rPr>
          <w:rFonts w:ascii="仿宋" w:eastAsia="仿宋" w:hAnsi="仿宋" w:hint="eastAsia"/>
          <w:sz w:val="28"/>
          <w:szCs w:val="28"/>
        </w:rPr>
        <w:t>2、</w:t>
      </w:r>
      <w:r w:rsidR="00042691">
        <w:rPr>
          <w:rFonts w:ascii="仿宋" w:eastAsia="仿宋" w:hAnsi="仿宋" w:hint="eastAsia"/>
          <w:sz w:val="28"/>
          <w:szCs w:val="28"/>
        </w:rPr>
        <w:t>项目</w:t>
      </w:r>
      <w:r w:rsidR="002D1479" w:rsidRPr="00EA7D09">
        <w:rPr>
          <w:rFonts w:ascii="仿宋" w:eastAsia="仿宋" w:hAnsi="仿宋" w:hint="eastAsia"/>
          <w:sz w:val="28"/>
          <w:szCs w:val="28"/>
        </w:rPr>
        <w:t>团队成员</w:t>
      </w:r>
      <w:r w:rsidR="00720E0F">
        <w:rPr>
          <w:rFonts w:ascii="仿宋" w:eastAsia="仿宋" w:hAnsi="仿宋" w:hint="eastAsia"/>
          <w:sz w:val="28"/>
          <w:szCs w:val="28"/>
        </w:rPr>
        <w:t>需包括艺术家、景观设计师、摄影师、媒体人、音乐制作人</w:t>
      </w:r>
      <w:r w:rsidR="00090055">
        <w:rPr>
          <w:rFonts w:ascii="仿宋" w:eastAsia="仿宋" w:hAnsi="仿宋" w:hint="eastAsia"/>
          <w:sz w:val="28"/>
          <w:szCs w:val="28"/>
        </w:rPr>
        <w:t>。</w:t>
      </w:r>
    </w:p>
    <w:p w14:paraId="1F9F254B" w14:textId="77777777" w:rsidR="00242DE1" w:rsidRPr="006325F7" w:rsidRDefault="00242DE1" w:rsidP="00203EFF">
      <w:pPr>
        <w:jc w:val="left"/>
        <w:rPr>
          <w:rFonts w:ascii="仿宋" w:eastAsia="仿宋" w:hAnsi="仿宋"/>
          <w:b/>
          <w:bCs/>
          <w:sz w:val="28"/>
          <w:szCs w:val="28"/>
        </w:rPr>
      </w:pPr>
    </w:p>
    <w:p w14:paraId="030E641A" w14:textId="645DB793" w:rsidR="00242DE1" w:rsidRPr="006325F7" w:rsidRDefault="007D264D" w:rsidP="00203EFF">
      <w:pPr>
        <w:jc w:val="left"/>
        <w:rPr>
          <w:rFonts w:ascii="仿宋" w:eastAsia="仿宋" w:hAnsi="仿宋"/>
          <w:b/>
          <w:bCs/>
          <w:sz w:val="28"/>
          <w:szCs w:val="28"/>
        </w:rPr>
      </w:pPr>
      <w:r>
        <w:rPr>
          <w:rFonts w:ascii="仿宋" w:eastAsia="仿宋" w:hAnsi="仿宋" w:hint="eastAsia"/>
          <w:b/>
          <w:bCs/>
          <w:sz w:val="28"/>
          <w:szCs w:val="28"/>
        </w:rPr>
        <w:t>五</w:t>
      </w:r>
      <w:r w:rsidR="00061E6F">
        <w:rPr>
          <w:rFonts w:ascii="仿宋" w:eastAsia="仿宋" w:hAnsi="仿宋" w:hint="eastAsia"/>
          <w:b/>
          <w:bCs/>
          <w:sz w:val="28"/>
          <w:szCs w:val="28"/>
        </w:rPr>
        <w:t>、</w:t>
      </w:r>
      <w:r w:rsidR="00242DE1" w:rsidRPr="006325F7">
        <w:rPr>
          <w:rFonts w:ascii="仿宋" w:eastAsia="仿宋" w:hAnsi="仿宋" w:hint="eastAsia"/>
          <w:b/>
          <w:bCs/>
          <w:sz w:val="28"/>
          <w:szCs w:val="28"/>
        </w:rPr>
        <w:t>响应要求</w:t>
      </w:r>
    </w:p>
    <w:p w14:paraId="52DBB5DD" w14:textId="024A5039" w:rsidR="00242DE1" w:rsidRPr="003A5806" w:rsidRDefault="00061E6F" w:rsidP="00061E6F">
      <w:pPr>
        <w:ind w:firstLineChars="200" w:firstLine="560"/>
        <w:jc w:val="left"/>
        <w:rPr>
          <w:rFonts w:ascii="仿宋" w:eastAsia="仿宋" w:hAnsi="仿宋"/>
          <w:sz w:val="28"/>
          <w:szCs w:val="28"/>
        </w:rPr>
      </w:pPr>
      <w:r>
        <w:rPr>
          <w:rFonts w:ascii="仿宋" w:eastAsia="仿宋" w:hAnsi="仿宋" w:hint="eastAsia"/>
          <w:sz w:val="28"/>
          <w:szCs w:val="28"/>
        </w:rPr>
        <w:t>报价时需提供</w:t>
      </w:r>
      <w:r w:rsidR="003A5806">
        <w:rPr>
          <w:rFonts w:ascii="仿宋" w:eastAsia="仿宋" w:hAnsi="仿宋" w:hint="eastAsia"/>
          <w:sz w:val="28"/>
          <w:szCs w:val="28"/>
        </w:rPr>
        <w:t>主创艺术家及团队介绍</w:t>
      </w:r>
      <w:r w:rsidR="00B729CA">
        <w:rPr>
          <w:rFonts w:ascii="仿宋" w:eastAsia="仿宋" w:hAnsi="仿宋" w:hint="eastAsia"/>
          <w:sz w:val="28"/>
          <w:szCs w:val="28"/>
        </w:rPr>
        <w:t>（含团队成员简历、作品清单）</w:t>
      </w:r>
      <w:r w:rsidR="003A5806">
        <w:rPr>
          <w:rFonts w:ascii="仿宋" w:eastAsia="仿宋" w:hAnsi="仿宋" w:hint="eastAsia"/>
          <w:sz w:val="28"/>
          <w:szCs w:val="28"/>
        </w:rPr>
        <w:t>，</w:t>
      </w:r>
      <w:r w:rsidR="00042691" w:rsidRPr="003A5806">
        <w:rPr>
          <w:rFonts w:ascii="仿宋" w:eastAsia="仿宋" w:hAnsi="仿宋" w:hint="eastAsia"/>
          <w:sz w:val="28"/>
          <w:szCs w:val="28"/>
        </w:rPr>
        <w:t>近3年团队相关工作案例介绍及佐证材料。</w:t>
      </w:r>
    </w:p>
    <w:p w14:paraId="50E25D91" w14:textId="77777777" w:rsidR="001C6173" w:rsidRPr="006325F7" w:rsidRDefault="001C6173" w:rsidP="00203EFF">
      <w:pPr>
        <w:jc w:val="left"/>
        <w:rPr>
          <w:rFonts w:ascii="仿宋" w:eastAsia="仿宋" w:hAnsi="仿宋"/>
          <w:b/>
          <w:bCs/>
          <w:sz w:val="28"/>
          <w:szCs w:val="28"/>
        </w:rPr>
      </w:pPr>
    </w:p>
    <w:p w14:paraId="172C6EE7" w14:textId="77777777" w:rsidR="001C6173" w:rsidRPr="006325F7" w:rsidRDefault="001C6173" w:rsidP="00203EFF">
      <w:pPr>
        <w:jc w:val="left"/>
        <w:rPr>
          <w:rFonts w:ascii="仿宋" w:eastAsia="仿宋" w:hAnsi="仿宋"/>
          <w:b/>
          <w:bCs/>
          <w:sz w:val="28"/>
          <w:szCs w:val="28"/>
        </w:rPr>
      </w:pPr>
    </w:p>
    <w:p w14:paraId="1EA744A0" w14:textId="77777777" w:rsidR="001C6173" w:rsidRPr="006325F7" w:rsidRDefault="001C6173" w:rsidP="00203EFF">
      <w:pPr>
        <w:jc w:val="left"/>
        <w:rPr>
          <w:rFonts w:ascii="仿宋" w:eastAsia="仿宋" w:hAnsi="仿宋"/>
          <w:b/>
          <w:bCs/>
          <w:sz w:val="28"/>
          <w:szCs w:val="28"/>
        </w:rPr>
      </w:pPr>
    </w:p>
    <w:p w14:paraId="2D7FA245" w14:textId="77777777" w:rsidR="00CB77C9" w:rsidRDefault="00CB77C9">
      <w:pPr>
        <w:widowControl/>
        <w:jc w:val="left"/>
        <w:rPr>
          <w:rFonts w:ascii="仿宋" w:eastAsia="仿宋" w:hAnsi="仿宋" w:cs="宋体"/>
          <w:b/>
          <w:bCs/>
          <w:sz w:val="28"/>
          <w:szCs w:val="28"/>
        </w:rPr>
      </w:pPr>
      <w:r>
        <w:rPr>
          <w:rFonts w:ascii="仿宋" w:eastAsia="仿宋" w:hAnsi="仿宋" w:cs="宋体"/>
          <w:b/>
          <w:bCs/>
          <w:sz w:val="28"/>
          <w:szCs w:val="28"/>
        </w:rPr>
        <w:br w:type="page"/>
      </w:r>
    </w:p>
    <w:p w14:paraId="12006427" w14:textId="27F9996D" w:rsidR="001C6173" w:rsidRPr="006325F7" w:rsidRDefault="001C6173" w:rsidP="00A02AF2">
      <w:pPr>
        <w:rPr>
          <w:rFonts w:ascii="仿宋" w:eastAsia="仿宋" w:hAnsi="仿宋" w:cs="宋体"/>
          <w:b/>
          <w:bCs/>
          <w:sz w:val="28"/>
          <w:szCs w:val="28"/>
        </w:rPr>
      </w:pPr>
      <w:r w:rsidRPr="006325F7">
        <w:rPr>
          <w:rFonts w:ascii="仿宋" w:eastAsia="仿宋" w:hAnsi="仿宋" w:cs="宋体" w:hint="eastAsia"/>
          <w:b/>
          <w:bCs/>
          <w:sz w:val="28"/>
          <w:szCs w:val="28"/>
        </w:rPr>
        <w:lastRenderedPageBreak/>
        <w:t>附件：</w:t>
      </w:r>
      <w:r w:rsidR="006D6B5E">
        <w:rPr>
          <w:rFonts w:ascii="仿宋" w:eastAsia="仿宋" w:hAnsi="仿宋" w:cs="宋体" w:hint="eastAsia"/>
          <w:b/>
          <w:bCs/>
          <w:sz w:val="28"/>
          <w:szCs w:val="28"/>
        </w:rPr>
        <w:t>艺术装置方案</w:t>
      </w:r>
    </w:p>
    <w:p w14:paraId="1FB1E181" w14:textId="77777777" w:rsidR="00A02AF2" w:rsidRPr="00A02AF2" w:rsidRDefault="00A02AF2" w:rsidP="00A02AF2">
      <w:pPr>
        <w:ind w:firstLine="420"/>
        <w:rPr>
          <w:rFonts w:ascii="仿宋" w:eastAsia="仿宋" w:hAnsi="仿宋" w:cs="宋体"/>
          <w:sz w:val="28"/>
          <w:szCs w:val="28"/>
        </w:rPr>
      </w:pPr>
      <w:r w:rsidRPr="00A02AF2">
        <w:rPr>
          <w:rFonts w:ascii="仿宋" w:eastAsia="仿宋" w:hAnsi="仿宋" w:cs="宋体" w:hint="eastAsia"/>
          <w:sz w:val="28"/>
          <w:szCs w:val="28"/>
        </w:rPr>
        <w:t>1、整体描述</w:t>
      </w:r>
    </w:p>
    <w:p w14:paraId="0624C8DD" w14:textId="633ED437" w:rsidR="00A02AF2" w:rsidRPr="00A02AF2" w:rsidRDefault="00DA06AD" w:rsidP="00A02AF2">
      <w:pPr>
        <w:ind w:firstLine="420"/>
        <w:rPr>
          <w:rFonts w:ascii="仿宋" w:eastAsia="仿宋" w:hAnsi="仿宋" w:cs="宋体"/>
          <w:sz w:val="28"/>
          <w:szCs w:val="28"/>
        </w:rPr>
      </w:pPr>
      <w:r>
        <w:rPr>
          <w:rFonts w:ascii="仿宋" w:eastAsia="仿宋" w:hAnsi="仿宋" w:cs="宋体" w:hint="eastAsia"/>
          <w:sz w:val="28"/>
          <w:szCs w:val="28"/>
        </w:rPr>
        <w:t>艺术</w:t>
      </w:r>
      <w:r w:rsidR="00A02AF2" w:rsidRPr="00A02AF2">
        <w:rPr>
          <w:rFonts w:ascii="仿宋" w:eastAsia="仿宋" w:hAnsi="仿宋" w:cs="宋体" w:hint="eastAsia"/>
          <w:sz w:val="28"/>
          <w:szCs w:val="28"/>
        </w:rPr>
        <w:t>装置作品</w:t>
      </w:r>
      <w:r>
        <w:rPr>
          <w:rFonts w:ascii="仿宋" w:eastAsia="仿宋" w:hAnsi="仿宋" w:cs="宋体" w:hint="eastAsia"/>
          <w:sz w:val="28"/>
          <w:szCs w:val="28"/>
        </w:rPr>
        <w:t>需</w:t>
      </w:r>
      <w:r w:rsidR="00A02AF2" w:rsidRPr="00A02AF2">
        <w:rPr>
          <w:rFonts w:ascii="仿宋" w:eastAsia="仿宋" w:hAnsi="仿宋" w:cs="宋体" w:hint="eastAsia"/>
          <w:sz w:val="28"/>
          <w:szCs w:val="28"/>
        </w:rPr>
        <w:t>结合雕塑、当代水墨、园林设计、影像、AI技术、多媒体等多种材质和创作手段，对人类战胜灾难的艺术表达进行大胆探索，引起观者多层次的思考。</w:t>
      </w:r>
    </w:p>
    <w:p w14:paraId="7C3B2A0A" w14:textId="77777777" w:rsidR="00A02AF2" w:rsidRPr="00A02AF2" w:rsidRDefault="00A02AF2" w:rsidP="00A02AF2">
      <w:pPr>
        <w:ind w:firstLine="420"/>
        <w:rPr>
          <w:rFonts w:ascii="仿宋" w:eastAsia="仿宋" w:hAnsi="仿宋" w:cs="宋体"/>
          <w:sz w:val="28"/>
          <w:szCs w:val="28"/>
        </w:rPr>
      </w:pPr>
      <w:r w:rsidRPr="00A02AF2">
        <w:rPr>
          <w:rFonts w:ascii="仿宋" w:eastAsia="仿宋" w:hAnsi="仿宋" w:cs="宋体" w:hint="eastAsia"/>
          <w:sz w:val="28"/>
          <w:szCs w:val="28"/>
        </w:rPr>
        <w:t>2、艺术装置A</w:t>
      </w:r>
    </w:p>
    <w:p w14:paraId="04C8C7D5" w14:textId="77777777" w:rsidR="00A02AF2" w:rsidRPr="00A02AF2" w:rsidRDefault="00A02AF2" w:rsidP="00A02AF2">
      <w:pPr>
        <w:ind w:firstLine="420"/>
        <w:rPr>
          <w:rFonts w:ascii="仿宋" w:eastAsia="仿宋" w:hAnsi="仿宋" w:cs="宋体"/>
          <w:sz w:val="28"/>
          <w:szCs w:val="28"/>
        </w:rPr>
      </w:pPr>
      <w:r w:rsidRPr="00A02AF2">
        <w:rPr>
          <w:rFonts w:ascii="仿宋" w:eastAsia="仿宋" w:hAnsi="仿宋" w:cs="宋体" w:hint="eastAsia"/>
          <w:sz w:val="28"/>
          <w:szCs w:val="28"/>
        </w:rPr>
        <w:t>该装置分为三个板块，主题为“疫情来临，但我们在一起”，位置位于展览入口处。面积约70平方米。</w:t>
      </w:r>
    </w:p>
    <w:p w14:paraId="113DB306" w14:textId="7C603A9D" w:rsidR="00A02AF2" w:rsidRPr="00A02AF2" w:rsidRDefault="00A02AF2" w:rsidP="00A02AF2">
      <w:pPr>
        <w:ind w:firstLine="420"/>
        <w:rPr>
          <w:rFonts w:ascii="仿宋" w:eastAsia="仿宋" w:hAnsi="仿宋" w:cs="宋体"/>
          <w:sz w:val="28"/>
          <w:szCs w:val="28"/>
        </w:rPr>
      </w:pPr>
      <w:r w:rsidRPr="00A02AF2">
        <w:rPr>
          <w:rFonts w:ascii="仿宋" w:eastAsia="仿宋" w:hAnsi="仿宋" w:cs="宋体"/>
          <w:sz w:val="28"/>
          <w:szCs w:val="28"/>
        </w:rPr>
        <w:t xml:space="preserve"> </w:t>
      </w:r>
      <w:r w:rsidRPr="00A02AF2">
        <w:rPr>
          <w:rFonts w:ascii="仿宋" w:eastAsia="仿宋" w:hAnsi="仿宋" w:cs="宋体" w:hint="eastAsia"/>
          <w:sz w:val="28"/>
          <w:szCs w:val="28"/>
        </w:rPr>
        <w:t>【过往】</w:t>
      </w:r>
    </w:p>
    <w:p w14:paraId="0709AEE5" w14:textId="713CC74B" w:rsidR="00A02AF2" w:rsidRPr="00A02AF2" w:rsidRDefault="00A02AF2" w:rsidP="00A02AF2">
      <w:pPr>
        <w:ind w:firstLine="420"/>
        <w:rPr>
          <w:rFonts w:ascii="仿宋" w:eastAsia="仿宋" w:hAnsi="仿宋" w:cs="宋体"/>
          <w:sz w:val="28"/>
          <w:szCs w:val="28"/>
        </w:rPr>
      </w:pPr>
      <w:r w:rsidRPr="00A02AF2">
        <w:rPr>
          <w:rFonts w:ascii="仿宋" w:eastAsia="仿宋" w:hAnsi="仿宋" w:cs="宋体" w:hint="eastAsia"/>
          <w:sz w:val="28"/>
          <w:szCs w:val="28"/>
        </w:rPr>
        <w:t>描绘的是新冠病毒入侵前的美丽世界</w:t>
      </w:r>
      <w:r w:rsidR="00DA06AD">
        <w:rPr>
          <w:rFonts w:ascii="仿宋" w:eastAsia="仿宋" w:hAnsi="仿宋" w:cs="宋体" w:hint="eastAsia"/>
          <w:sz w:val="28"/>
          <w:szCs w:val="28"/>
        </w:rPr>
        <w:t>。</w:t>
      </w:r>
      <w:r w:rsidRPr="00A02AF2">
        <w:rPr>
          <w:rFonts w:ascii="仿宋" w:eastAsia="仿宋" w:hAnsi="仿宋" w:cs="宋体" w:hint="eastAsia"/>
          <w:sz w:val="28"/>
          <w:szCs w:val="28"/>
        </w:rPr>
        <w:t>在走廊外圈墙壁地下放置多色的灯光照射到观众时候会产生人影分离效果，同时有多声道播放的疫情前繁杂世界的声音</w:t>
      </w:r>
      <w:r w:rsidR="00DA06AD">
        <w:rPr>
          <w:rFonts w:ascii="仿宋" w:eastAsia="仿宋" w:hAnsi="仿宋" w:cs="宋体" w:hint="eastAsia"/>
          <w:sz w:val="28"/>
          <w:szCs w:val="28"/>
        </w:rPr>
        <w:t>；</w:t>
      </w:r>
      <w:r w:rsidRPr="00A02AF2">
        <w:rPr>
          <w:rFonts w:ascii="仿宋" w:eastAsia="仿宋" w:hAnsi="仿宋" w:cs="宋体" w:hint="eastAsia"/>
          <w:sz w:val="28"/>
          <w:szCs w:val="28"/>
        </w:rPr>
        <w:t>走廊尽头</w:t>
      </w:r>
      <w:r w:rsidR="00B00764">
        <w:rPr>
          <w:rFonts w:ascii="仿宋" w:eastAsia="仿宋" w:hAnsi="仿宋" w:cs="宋体" w:hint="eastAsia"/>
          <w:sz w:val="28"/>
          <w:szCs w:val="28"/>
        </w:rPr>
        <w:t>设置</w:t>
      </w:r>
      <w:r w:rsidRPr="00A02AF2">
        <w:rPr>
          <w:rFonts w:ascii="仿宋" w:eastAsia="仿宋" w:hAnsi="仿宋" w:cs="宋体" w:hint="eastAsia"/>
          <w:sz w:val="28"/>
          <w:szCs w:val="28"/>
        </w:rPr>
        <w:t>一个无限镜影像装置，显示屏播放用三棱镜拍摄的疫情前的影像，无限镜的反射效果会打造一条看似无限延伸和变换的通道，引导观众回望疫情前的世界。</w:t>
      </w:r>
    </w:p>
    <w:p w14:paraId="759A5001" w14:textId="77777777" w:rsidR="00A02AF2" w:rsidRPr="00A02AF2" w:rsidRDefault="00A02AF2" w:rsidP="00A02AF2">
      <w:pPr>
        <w:ind w:firstLine="420"/>
        <w:rPr>
          <w:rFonts w:ascii="仿宋" w:eastAsia="仿宋" w:hAnsi="仿宋" w:cs="宋体"/>
          <w:sz w:val="28"/>
          <w:szCs w:val="28"/>
        </w:rPr>
      </w:pPr>
      <w:r w:rsidRPr="00A02AF2">
        <w:rPr>
          <w:rFonts w:ascii="仿宋" w:eastAsia="仿宋" w:hAnsi="仿宋" w:cs="宋体" w:hint="eastAsia"/>
          <w:sz w:val="28"/>
          <w:szCs w:val="28"/>
        </w:rPr>
        <w:t>【爆发】</w:t>
      </w:r>
    </w:p>
    <w:p w14:paraId="3BFC2568" w14:textId="612096FD" w:rsidR="00A02AF2" w:rsidRPr="00A02AF2" w:rsidRDefault="00A02AF2" w:rsidP="00A02AF2">
      <w:pPr>
        <w:ind w:firstLine="420"/>
        <w:rPr>
          <w:rFonts w:ascii="仿宋" w:eastAsia="仿宋" w:hAnsi="仿宋" w:cs="宋体"/>
          <w:sz w:val="28"/>
          <w:szCs w:val="28"/>
        </w:rPr>
      </w:pPr>
      <w:r w:rsidRPr="00A02AF2">
        <w:rPr>
          <w:rFonts w:ascii="仿宋" w:eastAsia="仿宋" w:hAnsi="仿宋" w:cs="宋体" w:hint="eastAsia"/>
          <w:sz w:val="28"/>
          <w:szCs w:val="28"/>
        </w:rPr>
        <w:t>打造一个纯白的圆形空间，当观众从多彩长廊中走过来会有种时间突然停滞和空寂感，跟过往的繁杂世界形成反差和对比，也是我们在疫情中的一种状态。泡泡机持续喷出象征着病毒的泡泡。用投影仪</w:t>
      </w:r>
      <w:r w:rsidR="00330437">
        <w:rPr>
          <w:rFonts w:ascii="仿宋" w:eastAsia="仿宋" w:hAnsi="仿宋" w:cs="宋体" w:hint="eastAsia"/>
          <w:sz w:val="28"/>
          <w:szCs w:val="28"/>
        </w:rPr>
        <w:t>投影</w:t>
      </w:r>
      <w:r w:rsidRPr="00A02AF2">
        <w:rPr>
          <w:rFonts w:ascii="仿宋" w:eastAsia="仿宋" w:hAnsi="仿宋" w:cs="宋体" w:hint="eastAsia"/>
          <w:sz w:val="28"/>
          <w:szCs w:val="28"/>
        </w:rPr>
        <w:t>提前</w:t>
      </w:r>
      <w:r w:rsidR="00330437">
        <w:rPr>
          <w:rFonts w:ascii="仿宋" w:eastAsia="仿宋" w:hAnsi="仿宋" w:cs="宋体" w:hint="eastAsia"/>
          <w:sz w:val="28"/>
          <w:szCs w:val="28"/>
        </w:rPr>
        <w:t>制作</w:t>
      </w:r>
      <w:r w:rsidRPr="00A02AF2">
        <w:rPr>
          <w:rFonts w:ascii="仿宋" w:eastAsia="仿宋" w:hAnsi="仿宋" w:cs="宋体" w:hint="eastAsia"/>
          <w:sz w:val="28"/>
          <w:szCs w:val="28"/>
        </w:rPr>
        <w:t>的泡泡从少变多再到破灭的视频。同时</w:t>
      </w:r>
      <w:r w:rsidR="00B00764">
        <w:rPr>
          <w:rFonts w:ascii="仿宋" w:eastAsia="仿宋" w:hAnsi="仿宋" w:cs="宋体" w:hint="eastAsia"/>
          <w:sz w:val="28"/>
          <w:szCs w:val="28"/>
        </w:rPr>
        <w:t>多声道音响</w:t>
      </w:r>
      <w:r w:rsidRPr="00A02AF2">
        <w:rPr>
          <w:rFonts w:ascii="仿宋" w:eastAsia="仿宋" w:hAnsi="仿宋" w:cs="宋体" w:hint="eastAsia"/>
          <w:sz w:val="28"/>
          <w:szCs w:val="28"/>
        </w:rPr>
        <w:t>播放音乐人专门创作的音乐，让观众沉浸回顾到这个过程。</w:t>
      </w:r>
    </w:p>
    <w:p w14:paraId="095C7881" w14:textId="77777777" w:rsidR="00A02AF2" w:rsidRPr="00A02AF2" w:rsidRDefault="00A02AF2" w:rsidP="00A02AF2">
      <w:pPr>
        <w:ind w:firstLine="420"/>
        <w:rPr>
          <w:rFonts w:ascii="仿宋" w:eastAsia="仿宋" w:hAnsi="仿宋" w:cs="宋体"/>
          <w:sz w:val="28"/>
          <w:szCs w:val="28"/>
        </w:rPr>
      </w:pPr>
      <w:r w:rsidRPr="00A02AF2">
        <w:rPr>
          <w:rFonts w:ascii="仿宋" w:eastAsia="仿宋" w:hAnsi="仿宋" w:cs="宋体" w:hint="eastAsia"/>
          <w:sz w:val="28"/>
          <w:szCs w:val="28"/>
        </w:rPr>
        <w:t>【抗争】</w:t>
      </w:r>
    </w:p>
    <w:p w14:paraId="3B87A9C8" w14:textId="74C320D4" w:rsidR="00A02AF2" w:rsidRDefault="00A02AF2" w:rsidP="00A02AF2">
      <w:pPr>
        <w:ind w:firstLine="420"/>
        <w:rPr>
          <w:rFonts w:ascii="仿宋" w:eastAsia="仿宋" w:hAnsi="仿宋" w:cs="宋体"/>
          <w:sz w:val="28"/>
          <w:szCs w:val="28"/>
        </w:rPr>
      </w:pPr>
      <w:r w:rsidRPr="00A02AF2">
        <w:rPr>
          <w:rFonts w:ascii="仿宋" w:eastAsia="仿宋" w:hAnsi="仿宋" w:cs="宋体" w:hint="eastAsia"/>
          <w:sz w:val="28"/>
          <w:szCs w:val="28"/>
        </w:rPr>
        <w:t>打造一条“寻找疫苗”时间长廊，</w:t>
      </w:r>
      <w:r w:rsidR="000C4FA1">
        <w:rPr>
          <w:rFonts w:ascii="仿宋" w:eastAsia="仿宋" w:hAnsi="仿宋" w:cs="宋体" w:hint="eastAsia"/>
          <w:sz w:val="28"/>
          <w:szCs w:val="28"/>
        </w:rPr>
        <w:t>一侧</w:t>
      </w:r>
      <w:r w:rsidRPr="00A02AF2">
        <w:rPr>
          <w:rFonts w:ascii="仿宋" w:eastAsia="仿宋" w:hAnsi="仿宋" w:cs="宋体" w:hint="eastAsia"/>
          <w:sz w:val="28"/>
          <w:szCs w:val="28"/>
        </w:rPr>
        <w:t>墙壁上绘制</w:t>
      </w:r>
      <w:r w:rsidR="000C4FA1">
        <w:rPr>
          <w:rFonts w:ascii="仿宋" w:eastAsia="仿宋" w:hAnsi="仿宋" w:cs="宋体" w:hint="eastAsia"/>
          <w:sz w:val="28"/>
          <w:szCs w:val="28"/>
        </w:rPr>
        <w:t>疫情、</w:t>
      </w:r>
      <w:r w:rsidRPr="00A02AF2">
        <w:rPr>
          <w:rFonts w:ascii="仿宋" w:eastAsia="仿宋" w:hAnsi="仿宋" w:cs="宋体" w:hint="eastAsia"/>
          <w:sz w:val="28"/>
          <w:szCs w:val="28"/>
        </w:rPr>
        <w:t>疫苗</w:t>
      </w:r>
      <w:r w:rsidR="000C4FA1">
        <w:rPr>
          <w:rFonts w:ascii="仿宋" w:eastAsia="仿宋" w:hAnsi="仿宋" w:cs="宋体" w:hint="eastAsia"/>
          <w:sz w:val="28"/>
          <w:szCs w:val="28"/>
        </w:rPr>
        <w:t>研</w:t>
      </w:r>
      <w:r w:rsidR="000C4FA1">
        <w:rPr>
          <w:rFonts w:ascii="仿宋" w:eastAsia="仿宋" w:hAnsi="仿宋" w:cs="宋体" w:hint="eastAsia"/>
          <w:sz w:val="28"/>
          <w:szCs w:val="28"/>
        </w:rPr>
        <w:lastRenderedPageBreak/>
        <w:t>制</w:t>
      </w:r>
      <w:r w:rsidRPr="00A02AF2">
        <w:rPr>
          <w:rFonts w:ascii="仿宋" w:eastAsia="仿宋" w:hAnsi="仿宋" w:cs="宋体" w:hint="eastAsia"/>
          <w:sz w:val="28"/>
          <w:szCs w:val="28"/>
        </w:rPr>
        <w:t>时间表</w:t>
      </w:r>
      <w:r w:rsidR="00D540B9">
        <w:rPr>
          <w:rFonts w:ascii="仿宋" w:eastAsia="仿宋" w:hAnsi="仿宋" w:cs="宋体" w:hint="eastAsia"/>
          <w:sz w:val="28"/>
          <w:szCs w:val="28"/>
        </w:rPr>
        <w:t>，</w:t>
      </w:r>
      <w:r w:rsidRPr="00A02AF2">
        <w:rPr>
          <w:rFonts w:ascii="仿宋" w:eastAsia="仿宋" w:hAnsi="仿宋" w:cs="宋体" w:hint="eastAsia"/>
          <w:sz w:val="28"/>
          <w:szCs w:val="28"/>
        </w:rPr>
        <w:t>观众可用时间二维码观看具体事件</w:t>
      </w:r>
      <w:r w:rsidR="000C4FA1">
        <w:rPr>
          <w:rFonts w:ascii="仿宋" w:eastAsia="仿宋" w:hAnsi="仿宋" w:cs="宋体" w:hint="eastAsia"/>
          <w:sz w:val="28"/>
          <w:szCs w:val="28"/>
        </w:rPr>
        <w:t>；另一侧墙壁上</w:t>
      </w:r>
      <w:r w:rsidR="00D540B9">
        <w:rPr>
          <w:rFonts w:ascii="仿宋" w:eastAsia="仿宋" w:hAnsi="仿宋" w:cs="宋体" w:hint="eastAsia"/>
          <w:sz w:val="28"/>
          <w:szCs w:val="28"/>
        </w:rPr>
        <w:t>为书画作品</w:t>
      </w:r>
      <w:r w:rsidRPr="00A02AF2">
        <w:rPr>
          <w:rFonts w:ascii="仿宋" w:eastAsia="仿宋" w:hAnsi="仿宋" w:cs="宋体" w:hint="eastAsia"/>
          <w:sz w:val="28"/>
          <w:szCs w:val="28"/>
        </w:rPr>
        <w:t>。</w:t>
      </w:r>
      <w:r w:rsidR="008D52E5" w:rsidRPr="008D52E5">
        <w:rPr>
          <w:rFonts w:ascii="仿宋" w:eastAsia="仿宋" w:hAnsi="仿宋" w:cs="宋体" w:hint="eastAsia"/>
          <w:sz w:val="28"/>
          <w:szCs w:val="28"/>
        </w:rPr>
        <w:t>在走廊的重要标志性时间位置，墙上留下缝隙，可以通过这个缝隙隐约看到装置</w:t>
      </w:r>
      <w:r w:rsidR="008D52E5">
        <w:rPr>
          <w:rFonts w:ascii="仿宋" w:eastAsia="仿宋" w:hAnsi="仿宋" w:cs="宋体" w:hint="eastAsia"/>
          <w:sz w:val="28"/>
          <w:szCs w:val="28"/>
        </w:rPr>
        <w:t>B</w:t>
      </w:r>
      <w:r w:rsidR="008D52E5" w:rsidRPr="008D52E5">
        <w:rPr>
          <w:rFonts w:ascii="仿宋" w:eastAsia="仿宋" w:hAnsi="仿宋" w:cs="宋体" w:hint="eastAsia"/>
          <w:sz w:val="28"/>
          <w:szCs w:val="28"/>
        </w:rPr>
        <w:t>（未来世界），光线会透过这些缝隙发射出来，预示着光明就在前方，我们终将战胜疫情。在内圈墙壁上</w:t>
      </w:r>
      <w:r w:rsidR="00681961">
        <w:rPr>
          <w:rFonts w:ascii="仿宋" w:eastAsia="仿宋" w:hAnsi="仿宋" w:cs="宋体" w:hint="eastAsia"/>
          <w:sz w:val="28"/>
          <w:szCs w:val="28"/>
        </w:rPr>
        <w:t>为</w:t>
      </w:r>
      <w:r w:rsidR="008D52E5">
        <w:rPr>
          <w:rFonts w:ascii="仿宋" w:eastAsia="仿宋" w:hAnsi="仿宋" w:cs="宋体" w:hint="eastAsia"/>
          <w:sz w:val="28"/>
          <w:szCs w:val="28"/>
        </w:rPr>
        <w:t>艺术家专门</w:t>
      </w:r>
      <w:r w:rsidR="002D231B">
        <w:rPr>
          <w:rFonts w:ascii="仿宋" w:eastAsia="仿宋" w:hAnsi="仿宋" w:cs="宋体" w:hint="eastAsia"/>
          <w:sz w:val="28"/>
          <w:szCs w:val="28"/>
        </w:rPr>
        <w:t>创作的</w:t>
      </w:r>
      <w:r w:rsidR="008D52E5" w:rsidRPr="008D52E5">
        <w:rPr>
          <w:rFonts w:ascii="仿宋" w:eastAsia="仿宋" w:hAnsi="仿宋" w:cs="宋体" w:hint="eastAsia"/>
          <w:sz w:val="28"/>
          <w:szCs w:val="28"/>
        </w:rPr>
        <w:t>六幅小画，对应一些重要时间节点。</w:t>
      </w:r>
    </w:p>
    <w:p w14:paraId="12981DAB" w14:textId="77777777" w:rsidR="00A02AF2" w:rsidRPr="00A02AF2" w:rsidRDefault="00A02AF2" w:rsidP="00A02AF2">
      <w:pPr>
        <w:ind w:firstLine="420"/>
        <w:rPr>
          <w:rFonts w:ascii="仿宋" w:eastAsia="仿宋" w:hAnsi="仿宋" w:cs="宋体"/>
          <w:sz w:val="28"/>
          <w:szCs w:val="28"/>
        </w:rPr>
      </w:pPr>
      <w:r w:rsidRPr="00A02AF2">
        <w:rPr>
          <w:rFonts w:ascii="仿宋" w:eastAsia="仿宋" w:hAnsi="仿宋" w:cs="宋体" w:hint="eastAsia"/>
          <w:sz w:val="28"/>
          <w:szCs w:val="28"/>
        </w:rPr>
        <w:t>3、艺术装置B</w:t>
      </w:r>
    </w:p>
    <w:p w14:paraId="70B6EB0E" w14:textId="19189025" w:rsidR="00A02AF2" w:rsidRPr="00A02AF2" w:rsidRDefault="00A02AF2" w:rsidP="00A02AF2">
      <w:pPr>
        <w:ind w:firstLine="420"/>
        <w:rPr>
          <w:rFonts w:ascii="仿宋" w:eastAsia="仿宋" w:hAnsi="仿宋" w:cs="宋体"/>
          <w:sz w:val="28"/>
          <w:szCs w:val="28"/>
        </w:rPr>
      </w:pPr>
      <w:r w:rsidRPr="00A02AF2">
        <w:rPr>
          <w:rFonts w:ascii="仿宋" w:eastAsia="仿宋" w:hAnsi="仿宋" w:cs="宋体" w:hint="eastAsia"/>
          <w:sz w:val="28"/>
          <w:szCs w:val="28"/>
        </w:rPr>
        <w:t xml:space="preserve">该区域主题为：“疫情带来的启示——东方哲思照见未来”。  </w:t>
      </w:r>
    </w:p>
    <w:p w14:paraId="0C818AFB" w14:textId="74DC538B" w:rsidR="00A02AF2" w:rsidRPr="00A02AF2" w:rsidRDefault="00A02AF2" w:rsidP="00A02AF2">
      <w:pPr>
        <w:ind w:firstLine="420"/>
        <w:rPr>
          <w:rFonts w:ascii="仿宋" w:eastAsia="仿宋" w:hAnsi="仿宋" w:cs="宋体"/>
          <w:sz w:val="28"/>
          <w:szCs w:val="28"/>
        </w:rPr>
      </w:pPr>
      <w:r w:rsidRPr="00A02AF2">
        <w:rPr>
          <w:rFonts w:ascii="仿宋" w:eastAsia="仿宋" w:hAnsi="仿宋" w:cs="宋体" w:hint="eastAsia"/>
          <w:sz w:val="28"/>
          <w:szCs w:val="28"/>
        </w:rPr>
        <w:t>用东方哲思照见未来，把古典山水园林和未来科技感结合，让我们的未来更美好。此装置位于展厅出口位置，观众经过此装置后就会结束观展。</w:t>
      </w:r>
      <w:r w:rsidR="00FF51C9">
        <w:rPr>
          <w:rFonts w:ascii="仿宋" w:eastAsia="仿宋" w:hAnsi="仿宋" w:cs="宋体" w:hint="eastAsia"/>
          <w:sz w:val="28"/>
          <w:szCs w:val="28"/>
        </w:rPr>
        <w:t>面积约2</w:t>
      </w:r>
      <w:r w:rsidR="00FF51C9">
        <w:rPr>
          <w:rFonts w:ascii="仿宋" w:eastAsia="仿宋" w:hAnsi="仿宋" w:cs="宋体"/>
          <w:sz w:val="28"/>
          <w:szCs w:val="28"/>
        </w:rPr>
        <w:t>0</w:t>
      </w:r>
      <w:r w:rsidR="00FF51C9">
        <w:rPr>
          <w:rFonts w:ascii="仿宋" w:eastAsia="仿宋" w:hAnsi="仿宋" w:cs="宋体" w:hint="eastAsia"/>
          <w:sz w:val="28"/>
          <w:szCs w:val="28"/>
        </w:rPr>
        <w:t>平方米。</w:t>
      </w:r>
    </w:p>
    <w:p w14:paraId="5D88BEB7" w14:textId="4F0643A0" w:rsidR="00A02AF2" w:rsidRPr="00A02AF2" w:rsidRDefault="00A02AF2" w:rsidP="00A02AF2">
      <w:pPr>
        <w:ind w:firstLine="420"/>
        <w:rPr>
          <w:rFonts w:ascii="仿宋" w:eastAsia="仿宋" w:hAnsi="仿宋" w:cs="宋体"/>
          <w:sz w:val="28"/>
          <w:szCs w:val="28"/>
        </w:rPr>
      </w:pPr>
      <w:r w:rsidRPr="00A02AF2">
        <w:rPr>
          <w:rFonts w:ascii="仿宋" w:eastAsia="仿宋" w:hAnsi="仿宋" w:cs="宋体" w:hint="eastAsia"/>
          <w:sz w:val="28"/>
          <w:szCs w:val="28"/>
        </w:rPr>
        <w:t>装置B</w:t>
      </w:r>
      <w:r w:rsidR="000C4FA1">
        <w:rPr>
          <w:rFonts w:ascii="仿宋" w:eastAsia="仿宋" w:hAnsi="仿宋" w:cs="宋体" w:hint="eastAsia"/>
          <w:sz w:val="28"/>
          <w:szCs w:val="28"/>
        </w:rPr>
        <w:t>需</w:t>
      </w:r>
      <w:r w:rsidRPr="00A02AF2">
        <w:rPr>
          <w:rFonts w:ascii="仿宋" w:eastAsia="仿宋" w:hAnsi="仿宋" w:cs="宋体" w:hint="eastAsia"/>
          <w:sz w:val="28"/>
          <w:szCs w:val="28"/>
        </w:rPr>
        <w:t>通过中国传统山水园林与未来科技感结合，打造一个沉浸式的体验空间，整体通过山和水的暗调园林空间后，会看到生命的希望——天地之木，和</w:t>
      </w:r>
      <w:r w:rsidR="00FF51C9">
        <w:rPr>
          <w:rFonts w:ascii="仿宋" w:eastAsia="仿宋" w:hAnsi="仿宋" w:cs="宋体" w:hint="eastAsia"/>
          <w:sz w:val="28"/>
          <w:szCs w:val="28"/>
        </w:rPr>
        <w:t>展厅</w:t>
      </w:r>
      <w:r w:rsidRPr="00A02AF2">
        <w:rPr>
          <w:rFonts w:ascii="仿宋" w:eastAsia="仿宋" w:hAnsi="仿宋" w:cs="宋体" w:hint="eastAsia"/>
          <w:sz w:val="28"/>
          <w:szCs w:val="28"/>
        </w:rPr>
        <w:t>外面明亮的光线（象征未来）。</w:t>
      </w:r>
    </w:p>
    <w:p w14:paraId="19AD985E" w14:textId="77777777" w:rsidR="00A02AF2" w:rsidRPr="00A02AF2" w:rsidRDefault="00A02AF2" w:rsidP="00A02AF2">
      <w:pPr>
        <w:ind w:firstLine="420"/>
        <w:rPr>
          <w:rFonts w:ascii="仿宋" w:eastAsia="仿宋" w:hAnsi="仿宋" w:cs="宋体"/>
          <w:sz w:val="28"/>
          <w:szCs w:val="28"/>
        </w:rPr>
      </w:pPr>
      <w:r w:rsidRPr="00A02AF2">
        <w:rPr>
          <w:rFonts w:ascii="仿宋" w:eastAsia="仿宋" w:hAnsi="仿宋" w:cs="宋体" w:hint="eastAsia"/>
          <w:sz w:val="28"/>
          <w:szCs w:val="28"/>
        </w:rPr>
        <w:t>【山】</w:t>
      </w:r>
    </w:p>
    <w:p w14:paraId="33BB1E06" w14:textId="6B91013A" w:rsidR="00A02AF2" w:rsidRPr="00A02AF2" w:rsidRDefault="00A02AF2" w:rsidP="00A02AF2">
      <w:pPr>
        <w:ind w:firstLine="420"/>
        <w:rPr>
          <w:rFonts w:ascii="仿宋" w:eastAsia="仿宋" w:hAnsi="仿宋" w:cs="宋体"/>
          <w:sz w:val="28"/>
          <w:szCs w:val="28"/>
        </w:rPr>
      </w:pPr>
      <w:r w:rsidRPr="00A02AF2">
        <w:rPr>
          <w:rFonts w:ascii="仿宋" w:eastAsia="仿宋" w:hAnsi="仿宋" w:cs="宋体" w:hint="eastAsia"/>
          <w:sz w:val="28"/>
          <w:szCs w:val="28"/>
        </w:rPr>
        <w:t>用充满未来感的材料制作几何抽象山型装置，整体是一个较薄的多层浮雕山形空间，形成一个向外的走势。</w:t>
      </w:r>
    </w:p>
    <w:p w14:paraId="1C7AB810" w14:textId="77777777" w:rsidR="00A02AF2" w:rsidRPr="00A02AF2" w:rsidRDefault="00A02AF2" w:rsidP="00A02AF2">
      <w:pPr>
        <w:ind w:firstLine="420"/>
        <w:rPr>
          <w:rFonts w:ascii="仿宋" w:eastAsia="仿宋" w:hAnsi="仿宋" w:cs="宋体"/>
          <w:sz w:val="28"/>
          <w:szCs w:val="28"/>
        </w:rPr>
      </w:pPr>
      <w:r w:rsidRPr="00A02AF2">
        <w:rPr>
          <w:rFonts w:ascii="仿宋" w:eastAsia="仿宋" w:hAnsi="仿宋" w:cs="宋体" w:hint="eastAsia"/>
          <w:sz w:val="28"/>
          <w:szCs w:val="28"/>
        </w:rPr>
        <w:t>【水】</w:t>
      </w:r>
    </w:p>
    <w:p w14:paraId="2AF40093" w14:textId="34E90D4D" w:rsidR="00A02AF2" w:rsidRPr="00A02AF2" w:rsidRDefault="00A02AF2" w:rsidP="00A02AF2">
      <w:pPr>
        <w:ind w:firstLine="420"/>
        <w:rPr>
          <w:rFonts w:ascii="仿宋" w:eastAsia="仿宋" w:hAnsi="仿宋" w:cs="宋体"/>
          <w:sz w:val="28"/>
          <w:szCs w:val="28"/>
        </w:rPr>
      </w:pPr>
      <w:r w:rsidRPr="00A02AF2">
        <w:rPr>
          <w:rFonts w:ascii="仿宋" w:eastAsia="仿宋" w:hAnsi="仿宋" w:cs="宋体" w:hint="eastAsia"/>
          <w:sz w:val="28"/>
          <w:szCs w:val="28"/>
        </w:rPr>
        <w:t>用稀土长余辉发光材料包裹园林石营造一个水的空间，通过上面投影仪投影AI生成的“水”的影像实时改变地面的光线照度，光线变强时让稀土材料吸收光能强度不同，在光线变暗形成不同强度的荧光效果，形成不可预计的未来感。</w:t>
      </w:r>
    </w:p>
    <w:p w14:paraId="00D303AD" w14:textId="77777777" w:rsidR="00A02AF2" w:rsidRPr="00A02AF2" w:rsidRDefault="00A02AF2" w:rsidP="00A02AF2">
      <w:pPr>
        <w:ind w:firstLine="420"/>
        <w:rPr>
          <w:rFonts w:ascii="仿宋" w:eastAsia="仿宋" w:hAnsi="仿宋" w:cs="宋体"/>
          <w:sz w:val="28"/>
          <w:szCs w:val="28"/>
        </w:rPr>
      </w:pPr>
      <w:r w:rsidRPr="00A02AF2">
        <w:rPr>
          <w:rFonts w:ascii="仿宋" w:eastAsia="仿宋" w:hAnsi="仿宋" w:cs="宋体" w:hint="eastAsia"/>
          <w:sz w:val="28"/>
          <w:szCs w:val="28"/>
        </w:rPr>
        <w:t>【木】</w:t>
      </w:r>
    </w:p>
    <w:p w14:paraId="3A40AB7C" w14:textId="02CCF35A" w:rsidR="00A02AF2" w:rsidRPr="00A02AF2" w:rsidRDefault="00A02AF2" w:rsidP="00A02AF2">
      <w:pPr>
        <w:ind w:firstLine="420"/>
        <w:rPr>
          <w:rFonts w:ascii="仿宋" w:eastAsia="仿宋" w:hAnsi="仿宋" w:cs="宋体"/>
          <w:sz w:val="28"/>
          <w:szCs w:val="28"/>
        </w:rPr>
      </w:pPr>
      <w:r w:rsidRPr="00A02AF2">
        <w:rPr>
          <w:rFonts w:ascii="仿宋" w:eastAsia="仿宋" w:hAnsi="仿宋" w:cs="宋体" w:hint="eastAsia"/>
          <w:sz w:val="28"/>
          <w:szCs w:val="28"/>
        </w:rPr>
        <w:lastRenderedPageBreak/>
        <w:t>在接近出口处</w:t>
      </w:r>
      <w:r w:rsidR="00E220F6">
        <w:rPr>
          <w:rFonts w:ascii="仿宋" w:eastAsia="仿宋" w:hAnsi="仿宋" w:cs="宋体" w:hint="eastAsia"/>
          <w:sz w:val="28"/>
          <w:szCs w:val="28"/>
        </w:rPr>
        <w:t>柱子设置</w:t>
      </w:r>
      <w:r w:rsidR="00154722">
        <w:rPr>
          <w:rFonts w:ascii="仿宋" w:eastAsia="仿宋" w:hAnsi="仿宋" w:cs="宋体" w:hint="eastAsia"/>
          <w:sz w:val="28"/>
          <w:szCs w:val="28"/>
        </w:rPr>
        <w:t>林木装饰</w:t>
      </w:r>
      <w:r w:rsidRPr="00A02AF2">
        <w:rPr>
          <w:rFonts w:ascii="仿宋" w:eastAsia="仿宋" w:hAnsi="仿宋" w:cs="宋体" w:hint="eastAsia"/>
          <w:sz w:val="28"/>
          <w:szCs w:val="28"/>
        </w:rPr>
        <w:t>，象征着绿的希望。同时会有一道彩虹从作品上通过，象征着美好、童话、幻想。</w:t>
      </w:r>
    </w:p>
    <w:p w14:paraId="307474C8" w14:textId="586937D5" w:rsidR="00A02AF2" w:rsidRPr="00A02AF2" w:rsidRDefault="00A02AF2" w:rsidP="00A02AF2">
      <w:pPr>
        <w:ind w:firstLine="420"/>
        <w:rPr>
          <w:rFonts w:ascii="仿宋" w:eastAsia="仿宋" w:hAnsi="仿宋" w:cs="宋体"/>
          <w:sz w:val="28"/>
          <w:szCs w:val="28"/>
        </w:rPr>
      </w:pPr>
      <w:r w:rsidRPr="00A02AF2">
        <w:rPr>
          <w:rFonts w:ascii="仿宋" w:eastAsia="仿宋" w:hAnsi="仿宋" w:cs="宋体" w:hint="eastAsia"/>
          <w:sz w:val="28"/>
          <w:szCs w:val="28"/>
        </w:rPr>
        <w:t>在木的边上有1.2m高的隔墙，观众在山水中可以远远看到隔墙后</w:t>
      </w:r>
      <w:r w:rsidR="00EA2A3D">
        <w:rPr>
          <w:rFonts w:ascii="仿宋" w:eastAsia="仿宋" w:hAnsi="仿宋" w:cs="宋体" w:hint="eastAsia"/>
          <w:sz w:val="28"/>
          <w:szCs w:val="28"/>
        </w:rPr>
        <w:t>一个专门创作的</w:t>
      </w:r>
      <w:r w:rsidR="00E220F6">
        <w:rPr>
          <w:rFonts w:ascii="仿宋" w:eastAsia="仿宋" w:hAnsi="仿宋" w:cs="宋体" w:hint="eastAsia"/>
          <w:sz w:val="28"/>
          <w:szCs w:val="28"/>
        </w:rPr>
        <w:t>雕塑</w:t>
      </w:r>
      <w:r w:rsidRPr="00A02AF2">
        <w:rPr>
          <w:rFonts w:ascii="仿宋" w:eastAsia="仿宋" w:hAnsi="仿宋" w:cs="宋体" w:hint="eastAsia"/>
          <w:sz w:val="28"/>
          <w:szCs w:val="28"/>
        </w:rPr>
        <w:t>作品，代表城市景致。同时装置A在时间走廊的缝隙可以看到装置B的未来空间。</w:t>
      </w:r>
    </w:p>
    <w:p w14:paraId="659CBB6D" w14:textId="77777777" w:rsidR="00A02AF2" w:rsidRPr="00A02AF2" w:rsidRDefault="00A02AF2" w:rsidP="00A02AF2">
      <w:pPr>
        <w:ind w:firstLine="420"/>
        <w:rPr>
          <w:rFonts w:ascii="仿宋" w:eastAsia="仿宋" w:hAnsi="仿宋" w:cs="宋体"/>
          <w:sz w:val="28"/>
          <w:szCs w:val="28"/>
        </w:rPr>
      </w:pPr>
      <w:r w:rsidRPr="00A02AF2">
        <w:rPr>
          <w:rFonts w:ascii="仿宋" w:eastAsia="仿宋" w:hAnsi="仿宋" w:cs="宋体" w:hint="eastAsia"/>
          <w:sz w:val="28"/>
          <w:szCs w:val="28"/>
        </w:rPr>
        <w:t>【胜利】</w:t>
      </w:r>
    </w:p>
    <w:p w14:paraId="538CF92A" w14:textId="7D7E3256" w:rsidR="00A02AF2" w:rsidRPr="006325F7" w:rsidRDefault="00A02AF2" w:rsidP="00A02AF2">
      <w:pPr>
        <w:ind w:firstLine="420"/>
        <w:rPr>
          <w:rFonts w:ascii="仿宋" w:eastAsia="仿宋" w:hAnsi="仿宋" w:cs="宋体"/>
          <w:sz w:val="28"/>
          <w:szCs w:val="28"/>
        </w:rPr>
      </w:pPr>
      <w:r w:rsidRPr="00A02AF2">
        <w:rPr>
          <w:rFonts w:ascii="仿宋" w:eastAsia="仿宋" w:hAnsi="仿宋" w:cs="宋体" w:hint="eastAsia"/>
          <w:sz w:val="28"/>
          <w:szCs w:val="28"/>
        </w:rPr>
        <w:t>光线和角度的变化，造成中国园林中步移景换的效果。山水装置材料、投影和稀土材料的长余辉发光效果，营造了满满的未来感，让观众沉浸式体验到我们光明的未来。</w:t>
      </w:r>
    </w:p>
    <w:p w14:paraId="0208877E" w14:textId="77777777" w:rsidR="00D915D2" w:rsidRDefault="00D915D2" w:rsidP="00203EFF"/>
    <w:sectPr w:rsidR="00D915D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4C0E96" w14:textId="77777777" w:rsidR="00857CDF" w:rsidRDefault="00857CDF" w:rsidP="008D52E5">
      <w:r>
        <w:separator/>
      </w:r>
    </w:p>
  </w:endnote>
  <w:endnote w:type="continuationSeparator" w:id="0">
    <w:p w14:paraId="6AC40A8C" w14:textId="77777777" w:rsidR="00857CDF" w:rsidRDefault="00857CDF" w:rsidP="008D52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A32C62" w14:textId="77777777" w:rsidR="00857CDF" w:rsidRDefault="00857CDF" w:rsidP="008D52E5">
      <w:r>
        <w:separator/>
      </w:r>
    </w:p>
  </w:footnote>
  <w:footnote w:type="continuationSeparator" w:id="0">
    <w:p w14:paraId="02281C13" w14:textId="77777777" w:rsidR="00857CDF" w:rsidRDefault="00857CDF" w:rsidP="008D52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8AF98B0"/>
    <w:multiLevelType w:val="singleLevel"/>
    <w:tmpl w:val="E8AF98B0"/>
    <w:lvl w:ilvl="0">
      <w:start w:val="1"/>
      <w:numFmt w:val="chineseCounting"/>
      <w:suff w:val="nothing"/>
      <w:lvlText w:val="%1、"/>
      <w:lvlJc w:val="left"/>
      <w:rPr>
        <w:rFonts w:hint="eastAsia"/>
      </w:rPr>
    </w:lvl>
  </w:abstractNum>
  <w:abstractNum w:abstractNumId="1" w15:restartNumberingAfterBreak="0">
    <w:nsid w:val="0AAFEF12"/>
    <w:multiLevelType w:val="singleLevel"/>
    <w:tmpl w:val="0AAFEF12"/>
    <w:lvl w:ilvl="0">
      <w:start w:val="9"/>
      <w:numFmt w:val="chineseCounting"/>
      <w:suff w:val="nothing"/>
      <w:lvlText w:val="%1、"/>
      <w:lvlJc w:val="left"/>
      <w:rPr>
        <w:rFonts w:hint="eastAsia"/>
      </w:rPr>
    </w:lvl>
  </w:abstractNum>
  <w:abstractNum w:abstractNumId="2" w15:restartNumberingAfterBreak="0">
    <w:nsid w:val="0D8D7D70"/>
    <w:multiLevelType w:val="singleLevel"/>
    <w:tmpl w:val="0D8D7D70"/>
    <w:lvl w:ilvl="0">
      <w:start w:val="5"/>
      <w:numFmt w:val="chineseCounting"/>
      <w:suff w:val="nothing"/>
      <w:lvlText w:val="%1、"/>
      <w:lvlJc w:val="left"/>
      <w:pPr>
        <w:ind w:left="481" w:firstLine="0"/>
      </w:pPr>
      <w:rPr>
        <w:rFonts w:hint="eastAsia"/>
      </w:rPr>
    </w:lvl>
  </w:abstractNum>
  <w:abstractNum w:abstractNumId="3" w15:restartNumberingAfterBreak="0">
    <w:nsid w:val="51484521"/>
    <w:multiLevelType w:val="singleLevel"/>
    <w:tmpl w:val="51484521"/>
    <w:lvl w:ilvl="0">
      <w:start w:val="1"/>
      <w:numFmt w:val="chineseCounting"/>
      <w:suff w:val="nothing"/>
      <w:lvlText w:val="%1、"/>
      <w:lvlJc w:val="left"/>
      <w:rPr>
        <w:rFonts w:hint="eastAsia"/>
      </w:rPr>
    </w:lvl>
  </w:abstractNum>
  <w:num w:numId="1" w16cid:durableId="2098482152">
    <w:abstractNumId w:val="2"/>
  </w:num>
  <w:num w:numId="2" w16cid:durableId="562914652">
    <w:abstractNumId w:val="1"/>
  </w:num>
  <w:num w:numId="3" w16cid:durableId="876510832">
    <w:abstractNumId w:val="0"/>
  </w:num>
  <w:num w:numId="4" w16cid:durableId="20104491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173"/>
    <w:rsid w:val="00003F12"/>
    <w:rsid w:val="00042691"/>
    <w:rsid w:val="00061E6F"/>
    <w:rsid w:val="00090055"/>
    <w:rsid w:val="000979DB"/>
    <w:rsid w:val="000C4FA1"/>
    <w:rsid w:val="001308B7"/>
    <w:rsid w:val="00154722"/>
    <w:rsid w:val="00183297"/>
    <w:rsid w:val="001C6173"/>
    <w:rsid w:val="00203EFF"/>
    <w:rsid w:val="00242DE1"/>
    <w:rsid w:val="00280291"/>
    <w:rsid w:val="002D1479"/>
    <w:rsid w:val="002D231B"/>
    <w:rsid w:val="00330437"/>
    <w:rsid w:val="003A5806"/>
    <w:rsid w:val="004551AC"/>
    <w:rsid w:val="00456373"/>
    <w:rsid w:val="00532687"/>
    <w:rsid w:val="005B0956"/>
    <w:rsid w:val="005D38B1"/>
    <w:rsid w:val="006325F7"/>
    <w:rsid w:val="00681961"/>
    <w:rsid w:val="006D6B5E"/>
    <w:rsid w:val="00720E0F"/>
    <w:rsid w:val="007B613C"/>
    <w:rsid w:val="007D264D"/>
    <w:rsid w:val="00857CDF"/>
    <w:rsid w:val="008D52E5"/>
    <w:rsid w:val="009001A5"/>
    <w:rsid w:val="009B7D88"/>
    <w:rsid w:val="00A02AF2"/>
    <w:rsid w:val="00B00764"/>
    <w:rsid w:val="00B729CA"/>
    <w:rsid w:val="00C044F0"/>
    <w:rsid w:val="00CB77C9"/>
    <w:rsid w:val="00D540B9"/>
    <w:rsid w:val="00D915D2"/>
    <w:rsid w:val="00DA06AD"/>
    <w:rsid w:val="00E220F6"/>
    <w:rsid w:val="00EA2A3D"/>
    <w:rsid w:val="00EA7D09"/>
    <w:rsid w:val="00FF51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2B406B"/>
  <w15:chartTrackingRefBased/>
  <w15:docId w15:val="{D1721E06-14C8-43F6-8E67-B0C60BC9F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6173"/>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link w:val="30"/>
    <w:unhideWhenUsed/>
    <w:qFormat/>
    <w:rsid w:val="001C6173"/>
    <w:pPr>
      <w:spacing w:line="360" w:lineRule="auto"/>
      <w:ind w:firstLineChars="250" w:firstLine="700"/>
    </w:pPr>
    <w:rPr>
      <w:rFonts w:ascii="Times New Roman" w:hAnsi="Times New Roman"/>
      <w:sz w:val="28"/>
      <w:szCs w:val="24"/>
    </w:rPr>
  </w:style>
  <w:style w:type="character" w:customStyle="1" w:styleId="30">
    <w:name w:val="正文文本缩进 3 字符"/>
    <w:basedOn w:val="a0"/>
    <w:link w:val="3"/>
    <w:rsid w:val="001C6173"/>
    <w:rPr>
      <w:rFonts w:ascii="Times New Roman" w:eastAsia="宋体" w:hAnsi="Times New Roman" w:cs="Times New Roman"/>
      <w:sz w:val="28"/>
      <w:szCs w:val="24"/>
    </w:rPr>
  </w:style>
  <w:style w:type="table" w:styleId="a3">
    <w:name w:val="Table Grid"/>
    <w:basedOn w:val="a1"/>
    <w:uiPriority w:val="59"/>
    <w:qFormat/>
    <w:rsid w:val="001C6173"/>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标准文本"/>
    <w:basedOn w:val="a"/>
    <w:qFormat/>
    <w:rsid w:val="001C6173"/>
    <w:pPr>
      <w:spacing w:line="360" w:lineRule="auto"/>
      <w:ind w:firstLineChars="200" w:firstLine="480"/>
    </w:pPr>
    <w:rPr>
      <w:sz w:val="24"/>
    </w:rPr>
  </w:style>
  <w:style w:type="paragraph" w:styleId="a5">
    <w:name w:val="header"/>
    <w:basedOn w:val="a"/>
    <w:link w:val="a6"/>
    <w:uiPriority w:val="99"/>
    <w:unhideWhenUsed/>
    <w:rsid w:val="008D52E5"/>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8D52E5"/>
    <w:rPr>
      <w:rFonts w:ascii="Calibri" w:eastAsia="宋体" w:hAnsi="Calibri" w:cs="Times New Roman"/>
      <w:sz w:val="18"/>
      <w:szCs w:val="18"/>
    </w:rPr>
  </w:style>
  <w:style w:type="paragraph" w:styleId="a7">
    <w:name w:val="footer"/>
    <w:basedOn w:val="a"/>
    <w:link w:val="a8"/>
    <w:uiPriority w:val="99"/>
    <w:unhideWhenUsed/>
    <w:rsid w:val="008D52E5"/>
    <w:pPr>
      <w:tabs>
        <w:tab w:val="center" w:pos="4153"/>
        <w:tab w:val="right" w:pos="8306"/>
      </w:tabs>
      <w:snapToGrid w:val="0"/>
      <w:jc w:val="left"/>
    </w:pPr>
    <w:rPr>
      <w:sz w:val="18"/>
      <w:szCs w:val="18"/>
    </w:rPr>
  </w:style>
  <w:style w:type="character" w:customStyle="1" w:styleId="a8">
    <w:name w:val="页脚 字符"/>
    <w:basedOn w:val="a0"/>
    <w:link w:val="a7"/>
    <w:uiPriority w:val="99"/>
    <w:rsid w:val="008D52E5"/>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271</Words>
  <Characters>1548</Characters>
  <Application>Microsoft Office Word</Application>
  <DocSecurity>0</DocSecurity>
  <Lines>12</Lines>
  <Paragraphs>3</Paragraphs>
  <ScaleCrop>false</ScaleCrop>
  <Company/>
  <LinksUpToDate>false</LinksUpToDate>
  <CharactersWithSpaces>1816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WJQ</dc:creator>
  <cp:keywords/>
  <dc:description/>
  <cp:lastModifiedBy>科普教育部</cp:lastModifiedBy>
  <cp:revision>11</cp:revision>
  <dcterms:created xsi:type="dcterms:W3CDTF">2022-10-21T06:03:00Z</dcterms:created>
  <dcterms:modified xsi:type="dcterms:W3CDTF">2022-10-21T06:11:00Z</dcterms:modified>
</cp:coreProperties>
</file>