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　生态湖保洁及管养服务用户需求书</w:t>
      </w:r>
    </w:p>
    <w:p>
      <w:pPr>
        <w:spacing w:line="360" w:lineRule="auto"/>
        <w:jc w:val="center"/>
        <w:rPr>
          <w:rFonts w:ascii="宋体" w:hAnsi="宋体"/>
          <w:b/>
          <w:kern w:val="0"/>
          <w:sz w:val="28"/>
          <w:szCs w:val="28"/>
        </w:rPr>
      </w:pPr>
    </w:p>
    <w:p>
      <w:pPr>
        <w:numPr>
          <w:ilvl w:val="0"/>
          <w:numId w:val="1"/>
        </w:numPr>
        <w:spacing w:line="360" w:lineRule="auto"/>
        <w:rPr>
          <w:rFonts w:ascii="宋体" w:hAnsi="宋体"/>
          <w:b/>
          <w:szCs w:val="21"/>
        </w:rPr>
      </w:pPr>
      <w:r>
        <w:rPr>
          <w:rFonts w:hint="eastAsia" w:ascii="宋体" w:hAnsi="宋体"/>
          <w:b/>
          <w:szCs w:val="21"/>
        </w:rPr>
        <w:t>服务地点及服务范围</w:t>
      </w:r>
    </w:p>
    <w:p>
      <w:pPr>
        <w:widowControl/>
        <w:numPr>
          <w:ilvl w:val="1"/>
          <w:numId w:val="1"/>
        </w:numPr>
        <w:tabs>
          <w:tab w:val="left" w:pos="142"/>
          <w:tab w:val="left" w:pos="426"/>
          <w:tab w:val="left" w:pos="576"/>
        </w:tabs>
        <w:spacing w:line="360" w:lineRule="auto"/>
        <w:ind w:left="426" w:hanging="426"/>
        <w:jc w:val="left"/>
        <w:rPr>
          <w:szCs w:val="21"/>
        </w:rPr>
      </w:pPr>
      <w:r>
        <w:rPr>
          <w:rFonts w:hint="eastAsia"/>
          <w:szCs w:val="21"/>
        </w:rPr>
        <w:t>服务地点：广东科学中心；</w:t>
      </w:r>
    </w:p>
    <w:p>
      <w:pPr>
        <w:widowControl/>
        <w:numPr>
          <w:ilvl w:val="1"/>
          <w:numId w:val="1"/>
        </w:numPr>
        <w:tabs>
          <w:tab w:val="left" w:pos="142"/>
          <w:tab w:val="left" w:pos="426"/>
          <w:tab w:val="left" w:pos="576"/>
        </w:tabs>
        <w:spacing w:line="360" w:lineRule="auto"/>
        <w:jc w:val="left"/>
        <w:rPr>
          <w:szCs w:val="21"/>
        </w:rPr>
      </w:pPr>
      <w:r>
        <w:rPr>
          <w:rFonts w:hint="eastAsia"/>
          <w:szCs w:val="21"/>
        </w:rPr>
        <w:t>服务范围：生态湖日常</w:t>
      </w:r>
      <w:r>
        <w:rPr>
          <w:rFonts w:hint="eastAsia"/>
          <w:szCs w:val="21"/>
          <w:lang w:val="en-US" w:eastAsia="zh-CN"/>
        </w:rPr>
        <w:t>保洁及管养</w:t>
      </w:r>
      <w:r>
        <w:rPr>
          <w:rFonts w:hint="eastAsia"/>
          <w:szCs w:val="21"/>
        </w:rPr>
        <w:t>（约8万平方米）[岸边排水沟以内（含水沟内清理）及消防通道（含消防车道）连接瀑布景观、生态池以内]的湖体、生态池内绿化植物（绿化面积约5000平方米）、人工湖栈道、瀑布等；</w:t>
      </w:r>
    </w:p>
    <w:p>
      <w:pPr>
        <w:widowControl/>
        <w:numPr>
          <w:ilvl w:val="1"/>
          <w:numId w:val="1"/>
        </w:numPr>
        <w:tabs>
          <w:tab w:val="left" w:pos="142"/>
          <w:tab w:val="left" w:pos="426"/>
          <w:tab w:val="left" w:pos="576"/>
        </w:tabs>
        <w:spacing w:line="360" w:lineRule="auto"/>
        <w:ind w:left="426" w:hanging="426"/>
        <w:jc w:val="left"/>
        <w:rPr>
          <w:szCs w:val="21"/>
        </w:rPr>
      </w:pPr>
      <w:r>
        <w:rPr>
          <w:rFonts w:hint="eastAsia" w:ascii="宋体" w:hAnsi="宋体"/>
          <w:szCs w:val="21"/>
        </w:rPr>
        <w:t>服务期限：中标人正式进场服务之日起</w:t>
      </w:r>
      <w:r>
        <w:rPr>
          <w:rFonts w:hint="eastAsia" w:ascii="宋体" w:hAnsi="宋体"/>
          <w:szCs w:val="21"/>
          <w:lang w:val="en-US" w:eastAsia="zh-CN"/>
        </w:rPr>
        <w:t>12</w:t>
      </w:r>
      <w:r>
        <w:rPr>
          <w:rFonts w:hint="eastAsia" w:ascii="宋体" w:hAnsi="宋体"/>
          <w:szCs w:val="21"/>
        </w:rPr>
        <w:t>个月，具体按实结算。</w:t>
      </w:r>
    </w:p>
    <w:p>
      <w:pPr>
        <w:widowControl/>
        <w:numPr>
          <w:ilvl w:val="1"/>
          <w:numId w:val="1"/>
        </w:numPr>
        <w:tabs>
          <w:tab w:val="left" w:pos="426"/>
          <w:tab w:val="left" w:pos="576"/>
        </w:tabs>
        <w:spacing w:line="360" w:lineRule="auto"/>
        <w:ind w:left="426" w:hanging="426"/>
        <w:jc w:val="left"/>
        <w:rPr>
          <w:b w:val="0"/>
          <w:bCs w:val="0"/>
          <w:color w:val="auto"/>
          <w:szCs w:val="21"/>
        </w:rPr>
      </w:pPr>
      <w:r>
        <w:rPr>
          <w:rFonts w:hint="eastAsia"/>
          <w:b w:val="0"/>
          <w:bCs w:val="0"/>
          <w:color w:val="auto"/>
          <w:szCs w:val="21"/>
        </w:rPr>
        <w:t>前期</w:t>
      </w:r>
      <w:r>
        <w:rPr>
          <w:rFonts w:hint="eastAsia"/>
          <w:b w:val="0"/>
          <w:bCs w:val="0"/>
          <w:color w:val="auto"/>
          <w:szCs w:val="21"/>
          <w:lang w:val="en-US" w:eastAsia="zh-CN"/>
        </w:rPr>
        <w:t>场地移交</w:t>
      </w:r>
      <w:r>
        <w:rPr>
          <w:rFonts w:hint="eastAsia"/>
          <w:b w:val="0"/>
          <w:bCs w:val="0"/>
          <w:color w:val="auto"/>
          <w:szCs w:val="21"/>
        </w:rPr>
        <w:t>工作</w:t>
      </w:r>
    </w:p>
    <w:p>
      <w:pPr>
        <w:widowControl/>
        <w:numPr>
          <w:ilvl w:val="0"/>
          <w:numId w:val="0"/>
        </w:numPr>
        <w:tabs>
          <w:tab w:val="left" w:pos="426"/>
          <w:tab w:val="left" w:pos="576"/>
        </w:tabs>
        <w:spacing w:line="360" w:lineRule="auto"/>
        <w:ind w:leftChars="0"/>
        <w:jc w:val="left"/>
        <w:rPr>
          <w:rFonts w:hint="eastAsia"/>
          <w:b w:val="0"/>
          <w:bCs w:val="0"/>
          <w:color w:val="auto"/>
          <w:szCs w:val="21"/>
          <w:highlight w:val="none"/>
          <w:lang w:val="en-US" w:eastAsia="zh-CN"/>
        </w:rPr>
      </w:pPr>
      <w:r>
        <w:rPr>
          <w:rFonts w:hint="eastAsia"/>
          <w:b w:val="0"/>
          <w:bCs w:val="0"/>
          <w:color w:val="auto"/>
          <w:szCs w:val="21"/>
          <w:highlight w:val="none"/>
          <w:lang w:val="en-US" w:eastAsia="zh-CN"/>
        </w:rPr>
        <w:t>1.5.1.招标人提供服务范围平面图，生态湖2021年水质检测报告、2022年1月补充杂用水的水质检测报告。</w:t>
      </w:r>
    </w:p>
    <w:p>
      <w:pPr>
        <w:widowControl/>
        <w:numPr>
          <w:ilvl w:val="0"/>
          <w:numId w:val="0"/>
        </w:numPr>
        <w:tabs>
          <w:tab w:val="left" w:pos="426"/>
          <w:tab w:val="left" w:pos="576"/>
        </w:tabs>
        <w:spacing w:line="360" w:lineRule="auto"/>
        <w:ind w:leftChars="0"/>
        <w:jc w:val="left"/>
        <w:rPr>
          <w:rFonts w:hint="eastAsia"/>
          <w:b w:val="0"/>
          <w:bCs w:val="0"/>
          <w:color w:val="auto"/>
          <w:szCs w:val="21"/>
          <w:lang w:val="en-US" w:eastAsia="zh-CN"/>
        </w:rPr>
      </w:pPr>
      <w:r>
        <w:rPr>
          <w:rFonts w:hint="eastAsia"/>
          <w:b w:val="0"/>
          <w:bCs w:val="0"/>
          <w:color w:val="auto"/>
          <w:szCs w:val="21"/>
          <w:lang w:val="en-US" w:eastAsia="zh-CN"/>
        </w:rPr>
        <w:t>1.5.2.建议投标人到现场勘察，充分了解生态湖</w:t>
      </w:r>
      <w:bookmarkStart w:id="0" w:name="_GoBack"/>
      <w:bookmarkEnd w:id="0"/>
      <w:r>
        <w:rPr>
          <w:rFonts w:hint="eastAsia"/>
          <w:b w:val="0"/>
          <w:bCs w:val="0"/>
          <w:color w:val="auto"/>
          <w:szCs w:val="21"/>
          <w:lang w:val="en-US" w:eastAsia="zh-CN"/>
        </w:rPr>
        <w:t>水循环系统、生态池过滤系统、生态湖水草、生态池植物等现状。</w:t>
      </w:r>
    </w:p>
    <w:p>
      <w:pPr>
        <w:pStyle w:val="11"/>
        <w:numPr>
          <w:ilvl w:val="0"/>
          <w:numId w:val="0"/>
        </w:numPr>
        <w:rPr>
          <w:rFonts w:hint="eastAsia"/>
          <w:szCs w:val="21"/>
        </w:rPr>
      </w:pPr>
      <w:r>
        <w:rPr>
          <w:rFonts w:hint="eastAsia"/>
          <w:szCs w:val="21"/>
          <w:lang w:val="en-US" w:eastAsia="zh-CN"/>
        </w:rPr>
        <w:t>1.6.</w:t>
      </w:r>
      <w:r>
        <w:rPr>
          <w:rFonts w:hint="eastAsia"/>
          <w:szCs w:val="21"/>
        </w:rPr>
        <w:t>生态湖管养包括：湖面整洁（无漂浮物</w:t>
      </w:r>
      <w:r>
        <w:rPr>
          <w:rFonts w:hint="eastAsia"/>
          <w:szCs w:val="21"/>
          <w:lang w:eastAsia="zh-CN"/>
        </w:rPr>
        <w:t>，</w:t>
      </w:r>
      <w:r>
        <w:rPr>
          <w:rFonts w:hint="eastAsia" w:ascii="宋体"/>
          <w:szCs w:val="21"/>
        </w:rPr>
        <w:t>不得含有漂浮的浮膜、油斑和聚集的其他物质</w:t>
      </w:r>
      <w:r>
        <w:rPr>
          <w:rFonts w:hint="eastAsia"/>
          <w:szCs w:val="21"/>
        </w:rPr>
        <w:t>）</w:t>
      </w:r>
      <w:r>
        <w:rPr>
          <w:rFonts w:hint="eastAsia"/>
          <w:szCs w:val="21"/>
          <w:lang w:eastAsia="zh-CN"/>
        </w:rPr>
        <w:t>，</w:t>
      </w:r>
      <w:r>
        <w:rPr>
          <w:rFonts w:hint="eastAsia"/>
          <w:szCs w:val="21"/>
          <w:lang w:val="en-US" w:eastAsia="zh-CN"/>
        </w:rPr>
        <w:t>沉水植物</w:t>
      </w:r>
      <w:r>
        <w:rPr>
          <w:rFonts w:hint="eastAsia"/>
          <w:szCs w:val="21"/>
        </w:rPr>
        <w:t>（每</w:t>
      </w:r>
      <w:r>
        <w:rPr>
          <w:rFonts w:hint="eastAsia"/>
          <w:szCs w:val="21"/>
          <w:lang w:val="en-US" w:eastAsia="zh-CN"/>
        </w:rPr>
        <w:t>半年</w:t>
      </w:r>
      <w:r>
        <w:rPr>
          <w:rFonts w:hint="eastAsia"/>
          <w:szCs w:val="21"/>
        </w:rPr>
        <w:t>收割</w:t>
      </w:r>
      <w:r>
        <w:rPr>
          <w:rFonts w:hint="eastAsia"/>
          <w:szCs w:val="21"/>
          <w:lang w:val="en-US" w:eastAsia="zh-CN"/>
        </w:rPr>
        <w:t>一</w:t>
      </w:r>
      <w:r>
        <w:rPr>
          <w:rFonts w:hint="eastAsia"/>
          <w:szCs w:val="21"/>
        </w:rPr>
        <w:t>次并负责清运）</w:t>
      </w:r>
      <w:r>
        <w:rPr>
          <w:rFonts w:hint="eastAsia"/>
          <w:szCs w:val="21"/>
          <w:lang w:eastAsia="zh-CN"/>
        </w:rPr>
        <w:t>，</w:t>
      </w:r>
      <w:r>
        <w:rPr>
          <w:rFonts w:hint="eastAsia"/>
          <w:szCs w:val="21"/>
        </w:rPr>
        <w:t>保持植物健康生长、鱼类、虾、螺、蜗牛数量，确保生态系统均衡，</w:t>
      </w:r>
    </w:p>
    <w:p>
      <w:pPr>
        <w:pStyle w:val="11"/>
        <w:numPr>
          <w:ilvl w:val="0"/>
          <w:numId w:val="0"/>
        </w:numPr>
        <w:rPr>
          <w:color w:val="5B9BD5" w:themeColor="accent1"/>
          <w:szCs w:val="21"/>
          <w14:textFill>
            <w14:solidFill>
              <w14:schemeClr w14:val="accent1"/>
            </w14:solidFill>
          </w14:textFill>
        </w:rPr>
      </w:pPr>
      <w:r>
        <w:rPr>
          <w:rFonts w:hint="eastAsia"/>
          <w:szCs w:val="21"/>
          <w:lang w:val="en-US" w:eastAsia="zh-CN"/>
        </w:rPr>
        <w:t>1.7.</w:t>
      </w:r>
      <w:r>
        <w:rPr>
          <w:rFonts w:hint="eastAsia"/>
          <w:szCs w:val="21"/>
        </w:rPr>
        <w:t>生态池绿化维护保养、水</w:t>
      </w:r>
      <w:r>
        <w:rPr>
          <w:rFonts w:hint="eastAsia"/>
          <w:szCs w:val="21"/>
          <w:lang w:val="en-US" w:eastAsia="zh-CN"/>
        </w:rPr>
        <w:t>生植物</w:t>
      </w:r>
      <w:r>
        <w:rPr>
          <w:rFonts w:hint="eastAsia"/>
          <w:szCs w:val="21"/>
        </w:rPr>
        <w:t>（每</w:t>
      </w:r>
      <w:r>
        <w:rPr>
          <w:rFonts w:hint="eastAsia"/>
          <w:szCs w:val="21"/>
          <w:lang w:val="en-US" w:eastAsia="zh-CN"/>
        </w:rPr>
        <w:t>年</w:t>
      </w:r>
      <w:r>
        <w:rPr>
          <w:rFonts w:hint="eastAsia"/>
          <w:szCs w:val="21"/>
        </w:rPr>
        <w:t>收割一次并负责清运）、消防车道清洗（每</w:t>
      </w:r>
      <w:r>
        <w:rPr>
          <w:rFonts w:hint="eastAsia"/>
          <w:szCs w:val="21"/>
          <w:lang w:val="en-US" w:eastAsia="zh-CN"/>
        </w:rPr>
        <w:t>年10</w:t>
      </w:r>
      <w:r>
        <w:rPr>
          <w:rFonts w:hint="eastAsia"/>
          <w:szCs w:val="21"/>
        </w:rPr>
        <w:t>次，严禁垃圾清入生态湖）、岸边排水沟内清理。</w:t>
      </w:r>
    </w:p>
    <w:p>
      <w:pPr>
        <w:widowControl/>
        <w:numPr>
          <w:ilvl w:val="0"/>
          <w:numId w:val="0"/>
        </w:numPr>
        <w:tabs>
          <w:tab w:val="left" w:pos="142"/>
          <w:tab w:val="left" w:pos="426"/>
          <w:tab w:val="left" w:pos="576"/>
        </w:tabs>
        <w:spacing w:line="360" w:lineRule="auto"/>
        <w:ind w:leftChars="0"/>
        <w:jc w:val="left"/>
        <w:rPr>
          <w:szCs w:val="21"/>
        </w:rPr>
      </w:pPr>
      <w:r>
        <w:rPr>
          <w:rFonts w:hint="eastAsia"/>
          <w:szCs w:val="21"/>
          <w:lang w:val="en-US" w:eastAsia="zh-CN"/>
        </w:rPr>
        <w:t>1.8.</w:t>
      </w:r>
      <w:r>
        <w:rPr>
          <w:rFonts w:hint="eastAsia"/>
          <w:szCs w:val="21"/>
        </w:rPr>
        <w:t>对人工湖栈道塑材、挂墙砖维护维修，</w:t>
      </w:r>
      <w:r>
        <w:rPr>
          <w:rFonts w:hint="eastAsia"/>
          <w:szCs w:val="21"/>
          <w:lang w:val="en-US" w:eastAsia="zh-CN"/>
        </w:rPr>
        <w:t>视情况</w:t>
      </w:r>
      <w:r>
        <w:rPr>
          <w:rFonts w:hint="eastAsia"/>
          <w:szCs w:val="21"/>
        </w:rPr>
        <w:t>定期清洗。</w:t>
      </w:r>
    </w:p>
    <w:p>
      <w:pPr>
        <w:widowControl/>
        <w:numPr>
          <w:ilvl w:val="0"/>
          <w:numId w:val="0"/>
        </w:numPr>
        <w:tabs>
          <w:tab w:val="left" w:pos="142"/>
          <w:tab w:val="left" w:pos="426"/>
          <w:tab w:val="left" w:pos="576"/>
        </w:tabs>
        <w:spacing w:line="360" w:lineRule="auto"/>
        <w:ind w:leftChars="0"/>
        <w:jc w:val="left"/>
        <w:rPr>
          <w:szCs w:val="21"/>
        </w:rPr>
      </w:pPr>
      <w:r>
        <w:rPr>
          <w:rFonts w:hint="eastAsia"/>
          <w:szCs w:val="21"/>
          <w:lang w:val="en-US" w:eastAsia="zh-CN"/>
        </w:rPr>
        <w:t>1.9.</w:t>
      </w:r>
      <w:r>
        <w:rPr>
          <w:rFonts w:hint="eastAsia"/>
          <w:szCs w:val="21"/>
        </w:rPr>
        <w:t>对瀑布过滤池</w:t>
      </w:r>
      <w:r>
        <w:rPr>
          <w:rFonts w:hint="eastAsia"/>
          <w:szCs w:val="21"/>
          <w:lang w:val="en-US" w:eastAsia="zh-CN"/>
        </w:rPr>
        <w:t>半年</w:t>
      </w:r>
      <w:r>
        <w:rPr>
          <w:rFonts w:hint="eastAsia"/>
          <w:szCs w:val="21"/>
        </w:rPr>
        <w:t>清洗</w:t>
      </w:r>
      <w:r>
        <w:rPr>
          <w:rFonts w:hint="eastAsia"/>
          <w:szCs w:val="21"/>
          <w:lang w:val="en-US" w:eastAsia="zh-CN"/>
        </w:rPr>
        <w:t>一次</w:t>
      </w:r>
      <w:r>
        <w:rPr>
          <w:rFonts w:hint="eastAsia"/>
          <w:szCs w:val="21"/>
        </w:rPr>
        <w:t>。</w:t>
      </w:r>
    </w:p>
    <w:p>
      <w:pPr>
        <w:numPr>
          <w:ilvl w:val="0"/>
          <w:numId w:val="1"/>
        </w:numPr>
        <w:spacing w:line="360" w:lineRule="auto"/>
        <w:rPr>
          <w:rFonts w:ascii="宋体" w:hAnsi="宋体"/>
          <w:b/>
          <w:szCs w:val="21"/>
        </w:rPr>
      </w:pPr>
      <w:r>
        <w:rPr>
          <w:rFonts w:hint="eastAsia" w:ascii="宋体" w:hAnsi="宋体"/>
          <w:b/>
          <w:szCs w:val="21"/>
        </w:rPr>
        <w:t>管理及维护保养方式：</w:t>
      </w:r>
    </w:p>
    <w:p>
      <w:pPr>
        <w:widowControl/>
        <w:numPr>
          <w:ilvl w:val="1"/>
          <w:numId w:val="1"/>
        </w:numPr>
        <w:tabs>
          <w:tab w:val="left" w:pos="142"/>
          <w:tab w:val="left" w:pos="426"/>
          <w:tab w:val="left" w:pos="576"/>
        </w:tabs>
        <w:spacing w:line="360" w:lineRule="auto"/>
        <w:ind w:left="426" w:hanging="426"/>
        <w:jc w:val="left"/>
        <w:rPr>
          <w:szCs w:val="21"/>
        </w:rPr>
      </w:pPr>
      <w:r>
        <w:rPr>
          <w:rFonts w:hint="eastAsia"/>
          <w:szCs w:val="21"/>
        </w:rPr>
        <w:t>全年驻场上班、每日巡查保养、并做好记录，现场驻场管理时间为周一至周日8：30—17：30。</w:t>
      </w:r>
    </w:p>
    <w:p>
      <w:pPr>
        <w:widowControl/>
        <w:numPr>
          <w:ilvl w:val="1"/>
          <w:numId w:val="1"/>
        </w:numPr>
        <w:tabs>
          <w:tab w:val="left" w:pos="142"/>
          <w:tab w:val="left" w:pos="426"/>
          <w:tab w:val="left" w:pos="576"/>
        </w:tabs>
        <w:spacing w:line="360" w:lineRule="auto"/>
        <w:ind w:left="426" w:hanging="426"/>
        <w:jc w:val="left"/>
        <w:rPr>
          <w:szCs w:val="21"/>
        </w:rPr>
      </w:pPr>
      <w:r>
        <w:rPr>
          <w:rFonts w:hint="eastAsia"/>
          <w:szCs w:val="21"/>
        </w:rPr>
        <w:t>按计划做好每日、每周、每月、每季、每年的定期</w:t>
      </w:r>
      <w:r>
        <w:rPr>
          <w:rFonts w:hint="eastAsia"/>
          <w:szCs w:val="21"/>
          <w:lang w:val="en-US" w:eastAsia="zh-CN"/>
        </w:rPr>
        <w:t>保洁及管</w:t>
      </w:r>
      <w:r>
        <w:rPr>
          <w:rFonts w:hint="eastAsia"/>
          <w:szCs w:val="21"/>
        </w:rPr>
        <w:t>养等。</w:t>
      </w:r>
    </w:p>
    <w:p>
      <w:pPr>
        <w:widowControl/>
        <w:numPr>
          <w:ilvl w:val="1"/>
          <w:numId w:val="1"/>
        </w:numPr>
        <w:tabs>
          <w:tab w:val="left" w:pos="142"/>
          <w:tab w:val="left" w:pos="426"/>
          <w:tab w:val="left" w:pos="576"/>
        </w:tabs>
        <w:spacing w:line="360" w:lineRule="auto"/>
        <w:ind w:left="426" w:hanging="426"/>
        <w:jc w:val="left"/>
        <w:rPr>
          <w:szCs w:val="21"/>
        </w:rPr>
      </w:pPr>
      <w:r>
        <w:rPr>
          <w:rFonts w:hint="eastAsia"/>
          <w:szCs w:val="21"/>
        </w:rPr>
        <w:t>每半年抽取人工湖不同区域的</w:t>
      </w:r>
      <w:r>
        <w:rPr>
          <w:rFonts w:hint="eastAsia"/>
          <w:szCs w:val="21"/>
          <w:lang w:val="en-US" w:eastAsia="zh-CN"/>
        </w:rPr>
        <w:t>5</w:t>
      </w:r>
      <w:r>
        <w:rPr>
          <w:rFonts w:hint="eastAsia"/>
          <w:szCs w:val="21"/>
        </w:rPr>
        <w:t>处水样进行检测，该费用报经业主审核同意后实施，按实结算</w:t>
      </w:r>
      <w:r>
        <w:rPr>
          <w:rFonts w:hint="eastAsia"/>
          <w:szCs w:val="21"/>
          <w:lang w:eastAsia="zh-CN"/>
        </w:rPr>
        <w:t>。</w:t>
      </w:r>
    </w:p>
    <w:p>
      <w:pPr>
        <w:widowControl/>
        <w:numPr>
          <w:ilvl w:val="1"/>
          <w:numId w:val="1"/>
        </w:numPr>
        <w:tabs>
          <w:tab w:val="left" w:pos="142"/>
          <w:tab w:val="left" w:pos="426"/>
          <w:tab w:val="left" w:pos="576"/>
        </w:tabs>
        <w:spacing w:line="360" w:lineRule="auto"/>
        <w:ind w:left="426" w:hanging="426"/>
        <w:jc w:val="left"/>
        <w:rPr>
          <w:szCs w:val="21"/>
        </w:rPr>
      </w:pPr>
      <w:r>
        <w:rPr>
          <w:rFonts w:hint="eastAsia"/>
          <w:szCs w:val="21"/>
        </w:rPr>
        <w:t>组织配合采购方式的各项大型活动及接待工作（各类会展、活动保障与服务），活动前对现场、设备设施进行检查，保证设备完好、运行正常，无安全隐患，确保设备、设施运行可靠性。活动期间，加强现场值班巡检力度，确保设备、设施安全可靠运行。</w:t>
      </w:r>
    </w:p>
    <w:p>
      <w:pPr>
        <w:numPr>
          <w:ilvl w:val="0"/>
          <w:numId w:val="1"/>
        </w:numPr>
        <w:spacing w:line="360" w:lineRule="auto"/>
        <w:rPr>
          <w:rFonts w:ascii="宋体" w:hAnsi="宋体"/>
          <w:b/>
          <w:szCs w:val="21"/>
        </w:rPr>
      </w:pPr>
      <w:r>
        <w:rPr>
          <w:rFonts w:hint="eastAsia" w:ascii="宋体" w:hAnsi="宋体"/>
          <w:b/>
          <w:szCs w:val="21"/>
        </w:rPr>
        <w:t>人员要求：</w:t>
      </w:r>
    </w:p>
    <w:p>
      <w:pPr>
        <w:widowControl/>
        <w:numPr>
          <w:ilvl w:val="1"/>
          <w:numId w:val="1"/>
        </w:numPr>
        <w:tabs>
          <w:tab w:val="left" w:pos="142"/>
          <w:tab w:val="left" w:pos="426"/>
          <w:tab w:val="left" w:pos="576"/>
        </w:tabs>
        <w:spacing w:line="360" w:lineRule="auto"/>
        <w:ind w:left="426" w:hanging="426"/>
        <w:jc w:val="left"/>
        <w:rPr>
          <w:rFonts w:ascii="宋体" w:hAnsi="宋体"/>
          <w:szCs w:val="21"/>
        </w:rPr>
      </w:pPr>
      <w:r>
        <w:rPr>
          <w:rFonts w:hint="eastAsia" w:ascii="宋体" w:hAnsi="宋体"/>
          <w:szCs w:val="21"/>
        </w:rPr>
        <w:t>服务单位必须提供完整的服务组织架构，并要求相关人员必须配置到位</w:t>
      </w:r>
      <w:r>
        <w:rPr>
          <w:rFonts w:hint="eastAsia" w:ascii="宋体" w:hAnsi="宋体"/>
          <w:szCs w:val="21"/>
          <w:lang w:eastAsia="zh-CN"/>
        </w:rPr>
        <w:t>。</w:t>
      </w:r>
    </w:p>
    <w:p>
      <w:pPr>
        <w:widowControl/>
        <w:numPr>
          <w:ilvl w:val="1"/>
          <w:numId w:val="1"/>
        </w:numPr>
        <w:tabs>
          <w:tab w:val="left" w:pos="142"/>
          <w:tab w:val="left" w:pos="426"/>
          <w:tab w:val="left" w:pos="576"/>
        </w:tabs>
        <w:spacing w:line="360" w:lineRule="auto"/>
        <w:ind w:left="426" w:hanging="426"/>
        <w:jc w:val="left"/>
        <w:rPr>
          <w:rFonts w:ascii="宋体" w:hAnsi="宋体"/>
          <w:szCs w:val="21"/>
        </w:rPr>
      </w:pPr>
      <w:r>
        <w:rPr>
          <w:rFonts w:hint="eastAsia" w:ascii="宋体" w:hAnsi="宋体"/>
          <w:szCs w:val="21"/>
        </w:rPr>
        <w:t>要求保养方指派具有专业维修技术的现场技术人员不少于</w:t>
      </w:r>
      <w:r>
        <w:rPr>
          <w:rFonts w:hint="eastAsia" w:ascii="宋体" w:hAnsi="宋体"/>
          <w:szCs w:val="21"/>
          <w:lang w:val="en-US" w:eastAsia="zh-CN"/>
        </w:rPr>
        <w:t>4</w:t>
      </w:r>
      <w:r>
        <w:rPr>
          <w:rFonts w:hint="eastAsia" w:ascii="宋体" w:hAnsi="宋体"/>
          <w:szCs w:val="21"/>
        </w:rPr>
        <w:t>人常驻现场，负责项目现场整体管理工作及与发包方沟通协调。其中项目负责人必须由</w:t>
      </w:r>
      <w:r>
        <w:rPr>
          <w:rFonts w:hint="eastAsia" w:ascii="宋体" w:hAnsi="宋体"/>
          <w:szCs w:val="21"/>
          <w:lang w:val="en-US" w:eastAsia="zh-CN"/>
        </w:rPr>
        <w:t>中标单位法人代表担任</w:t>
      </w:r>
      <w:r>
        <w:rPr>
          <w:rFonts w:hint="eastAsia" w:ascii="宋体" w:hAnsi="宋体"/>
          <w:szCs w:val="21"/>
        </w:rPr>
        <w:t>，有多年施工和保养经验人员担任；现场保养人员必须技术、经验过硬，同时要求持证上岗。</w:t>
      </w:r>
    </w:p>
    <w:p>
      <w:pPr>
        <w:widowControl/>
        <w:numPr>
          <w:ilvl w:val="1"/>
          <w:numId w:val="1"/>
        </w:numPr>
        <w:tabs>
          <w:tab w:val="left" w:pos="142"/>
          <w:tab w:val="left" w:pos="426"/>
          <w:tab w:val="left" w:pos="576"/>
        </w:tabs>
        <w:spacing w:line="360" w:lineRule="auto"/>
        <w:ind w:left="426" w:hanging="426"/>
        <w:jc w:val="left"/>
        <w:rPr>
          <w:rFonts w:ascii="宋体" w:hAnsi="宋体"/>
          <w:szCs w:val="21"/>
        </w:rPr>
      </w:pPr>
      <w:r>
        <w:rPr>
          <w:rFonts w:hint="eastAsia" w:ascii="宋体" w:hAnsi="宋体"/>
          <w:szCs w:val="21"/>
        </w:rPr>
        <w:t>必须于投标文件中明确驻场管理组织架构方案。</w:t>
      </w:r>
    </w:p>
    <w:p>
      <w:pPr>
        <w:widowControl/>
        <w:numPr>
          <w:ilvl w:val="1"/>
          <w:numId w:val="1"/>
        </w:numPr>
        <w:tabs>
          <w:tab w:val="left" w:pos="142"/>
          <w:tab w:val="left" w:pos="426"/>
          <w:tab w:val="left" w:pos="576"/>
        </w:tabs>
        <w:spacing w:line="360" w:lineRule="auto"/>
        <w:ind w:left="426" w:hanging="426"/>
        <w:jc w:val="left"/>
        <w:rPr>
          <w:rFonts w:ascii="宋体" w:hAnsi="宋体"/>
          <w:szCs w:val="21"/>
        </w:rPr>
      </w:pPr>
      <w:r>
        <w:rPr>
          <w:rFonts w:hint="eastAsia" w:ascii="宋体" w:hAnsi="宋体"/>
          <w:szCs w:val="21"/>
        </w:rPr>
        <w:t>驻场人员必须穿统一工作服。</w:t>
      </w:r>
    </w:p>
    <w:p>
      <w:pPr>
        <w:numPr>
          <w:ilvl w:val="0"/>
          <w:numId w:val="0"/>
        </w:numPr>
        <w:tabs>
          <w:tab w:val="left" w:pos="709"/>
        </w:tabs>
        <w:spacing w:line="360" w:lineRule="auto"/>
        <w:ind w:leftChars="0"/>
        <w:rPr>
          <w:rFonts w:hint="eastAsia" w:ascii="宋体" w:hAnsi="宋体"/>
          <w:b/>
          <w:szCs w:val="21"/>
        </w:rPr>
      </w:pPr>
      <w:r>
        <w:rPr>
          <w:rFonts w:hint="eastAsia" w:ascii="宋体" w:hAnsi="宋体"/>
          <w:b/>
          <w:szCs w:val="21"/>
          <w:lang w:val="en-US" w:eastAsia="zh-CN"/>
        </w:rPr>
        <w:t>4.</w:t>
      </w:r>
      <w:r>
        <w:rPr>
          <w:rFonts w:hint="eastAsia" w:ascii="宋体" w:hAnsi="宋体"/>
          <w:b/>
          <w:szCs w:val="21"/>
        </w:rPr>
        <w:t>保养要求</w:t>
      </w:r>
    </w:p>
    <w:p>
      <w:pPr>
        <w:tabs>
          <w:tab w:val="left" w:pos="709"/>
        </w:tabs>
        <w:spacing w:line="360" w:lineRule="auto"/>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4.1.</w:t>
      </w:r>
      <w:r>
        <w:rPr>
          <w:rFonts w:hint="eastAsia"/>
          <w:color w:val="000000" w:themeColor="text1"/>
          <w:szCs w:val="21"/>
          <w14:textFill>
            <w14:solidFill>
              <w14:schemeClr w14:val="tx1"/>
            </w14:solidFill>
          </w14:textFill>
        </w:rPr>
        <w:t>确保生态湖水质</w:t>
      </w:r>
      <w:r>
        <w:rPr>
          <w:rFonts w:hint="eastAsia"/>
          <w:color w:val="000000" w:themeColor="text1"/>
          <w:szCs w:val="21"/>
          <w:lang w:val="en-US" w:eastAsia="zh-CN"/>
          <w14:textFill>
            <w14:solidFill>
              <w14:schemeClr w14:val="tx1"/>
            </w14:solidFill>
          </w14:textFill>
        </w:rPr>
        <w:t>无垃圾、</w:t>
      </w:r>
      <w:r>
        <w:rPr>
          <w:rFonts w:hint="eastAsia"/>
          <w:color w:val="000000" w:themeColor="text1"/>
          <w:szCs w:val="21"/>
          <w14:textFill>
            <w14:solidFill>
              <w14:schemeClr w14:val="tx1"/>
            </w14:solidFill>
          </w14:textFill>
        </w:rPr>
        <w:t>无异味、无藻类等飘浮物出现，水体景观得到提高，</w:t>
      </w:r>
      <w:r>
        <w:rPr>
          <w:rFonts w:hint="eastAsia"/>
          <w:color w:val="000000" w:themeColor="text1"/>
          <w:szCs w:val="21"/>
          <w:lang w:val="en-US" w:eastAsia="zh-CN"/>
          <w14:textFill>
            <w14:solidFill>
              <w14:schemeClr w14:val="tx1"/>
            </w14:solidFill>
          </w14:textFill>
        </w:rPr>
        <w:t>按照</w:t>
      </w:r>
      <w:r>
        <w:rPr>
          <w:rFonts w:hint="eastAsia" w:ascii="微软雅黑" w:hAnsi="微软雅黑" w:eastAsia="微软雅黑" w:cs="微软雅黑"/>
          <w:color w:val="000000" w:themeColor="text1"/>
          <w:szCs w:val="21"/>
          <w:lang w:val="en-US" w:eastAsia="zh-CN"/>
          <w14:textFill>
            <w14:solidFill>
              <w14:schemeClr w14:val="tx1"/>
            </w14:solidFill>
          </w14:textFill>
        </w:rPr>
        <w:t>《</w:t>
      </w:r>
      <w:r>
        <w:rPr>
          <w:color w:val="000000" w:themeColor="text1"/>
          <w14:textFill>
            <w14:solidFill>
              <w14:schemeClr w14:val="tx1"/>
            </w14:solidFill>
          </w14:textFill>
        </w:rPr>
        <w:t>广州市环境卫生质量标准</w:t>
      </w:r>
      <w:r>
        <w:rPr>
          <w:rFonts w:hint="eastAsia" w:ascii="微软雅黑" w:hAnsi="微软雅黑" w:eastAsia="微软雅黑" w:cs="微软雅黑"/>
          <w:color w:val="000000" w:themeColor="text1"/>
          <w:szCs w:val="21"/>
          <w:lang w:val="en-US" w:eastAsia="zh-CN"/>
          <w14:textFill>
            <w14:solidFill>
              <w14:schemeClr w14:val="tx1"/>
            </w14:solidFill>
          </w14:textFill>
        </w:rPr>
        <w:t>》，</w:t>
      </w:r>
      <w:r>
        <w:rPr>
          <w:rFonts w:hint="eastAsia"/>
          <w:color w:val="000000" w:themeColor="text1"/>
          <w:szCs w:val="21"/>
          <w14:textFill>
            <w14:solidFill>
              <w14:schemeClr w14:val="tx1"/>
            </w14:solidFill>
          </w14:textFill>
        </w:rPr>
        <w:t>满足</w:t>
      </w:r>
      <w:r>
        <w:rPr>
          <w:color w:val="000000" w:themeColor="text1"/>
          <w14:textFill>
            <w14:solidFill>
              <w14:schemeClr w14:val="tx1"/>
            </w14:solidFill>
          </w14:textFill>
        </w:rPr>
        <w:t>水域保洁</w:t>
      </w:r>
      <w:r>
        <w:rPr>
          <w:rFonts w:hint="eastAsia"/>
          <w:color w:val="000000" w:themeColor="text1"/>
          <w:szCs w:val="21"/>
          <w14:textFill>
            <w14:solidFill>
              <w14:schemeClr w14:val="tx1"/>
            </w14:solidFill>
          </w14:textFill>
        </w:rPr>
        <w:t>质量要求。</w:t>
      </w:r>
    </w:p>
    <w:p>
      <w:pPr>
        <w:tabs>
          <w:tab w:val="left" w:pos="709"/>
        </w:tabs>
        <w:spacing w:line="360" w:lineRule="auto"/>
        <w:rPr>
          <w:rFonts w:hint="eastAsia"/>
          <w:szCs w:val="21"/>
        </w:rPr>
      </w:pPr>
      <w:r>
        <w:rPr>
          <w:rFonts w:hint="eastAsia"/>
          <w:szCs w:val="21"/>
          <w:lang w:val="en-US" w:eastAsia="zh-CN"/>
        </w:rPr>
        <w:t>4.2.</w:t>
      </w:r>
      <w:r>
        <w:rPr>
          <w:rFonts w:hint="eastAsia"/>
          <w:szCs w:val="21"/>
        </w:rPr>
        <w:t>每半年或按采购人要求的合理时间</w:t>
      </w:r>
      <w:r>
        <w:rPr>
          <w:rFonts w:hint="eastAsia"/>
          <w:szCs w:val="21"/>
          <w:lang w:eastAsia="zh-CN"/>
        </w:rPr>
        <w:t>，</w:t>
      </w:r>
      <w:r>
        <w:rPr>
          <w:rFonts w:hint="eastAsia"/>
          <w:szCs w:val="21"/>
        </w:rPr>
        <w:t>委托第三方进行水质检测并提供检测报告。</w:t>
      </w:r>
    </w:p>
    <w:p>
      <w:pPr>
        <w:tabs>
          <w:tab w:val="left" w:pos="709"/>
        </w:tabs>
        <w:spacing w:line="360" w:lineRule="auto"/>
        <w:rPr>
          <w:rFonts w:hint="eastAsia"/>
          <w:szCs w:val="21"/>
        </w:rPr>
      </w:pPr>
      <w:r>
        <w:rPr>
          <w:rFonts w:hint="eastAsia"/>
          <w:lang w:val="en-US" w:eastAsia="zh-CN"/>
        </w:rPr>
        <w:t>4.3.</w:t>
      </w:r>
      <w:r>
        <w:rPr>
          <w:rFonts w:hint="eastAsia"/>
        </w:rPr>
        <w:t>根据生态湖沉水植物的生长状况，对</w:t>
      </w:r>
      <w:r>
        <w:rPr>
          <w:rFonts w:hint="eastAsia"/>
          <w:szCs w:val="21"/>
        </w:rPr>
        <w:t>生态湖沉水植物进行收割清理，及时打捞沉水植物并外运处理，日常保持水面无漂浮的沉水植物、生活垃圾等。</w:t>
      </w:r>
    </w:p>
    <w:p>
      <w:pPr>
        <w:tabs>
          <w:tab w:val="left" w:pos="709"/>
        </w:tabs>
        <w:spacing w:line="360" w:lineRule="auto"/>
        <w:rPr>
          <w:rFonts w:hint="eastAsia"/>
          <w:szCs w:val="21"/>
        </w:rPr>
      </w:pPr>
      <w:r>
        <w:rPr>
          <w:rFonts w:hint="eastAsia"/>
          <w:szCs w:val="21"/>
          <w:lang w:val="en-US" w:eastAsia="zh-CN"/>
        </w:rPr>
        <w:t>4.4.</w:t>
      </w:r>
      <w:r>
        <w:rPr>
          <w:rFonts w:hint="eastAsia"/>
          <w:szCs w:val="21"/>
        </w:rPr>
        <w:t>根据生态池植物的生长状况，对生态池植物进行收割清理，及时清理收割植物并外运处理，日常养护包括植物补种、施肥、清除杂草和枯叶枯枝，保持生态湖植物长势良好、无生活垃圾等。</w:t>
      </w:r>
    </w:p>
    <w:p>
      <w:pPr>
        <w:tabs>
          <w:tab w:val="left" w:pos="709"/>
        </w:tabs>
        <w:spacing w:line="360" w:lineRule="auto"/>
        <w:rPr>
          <w:rFonts w:hint="eastAsia"/>
          <w:szCs w:val="21"/>
        </w:rPr>
      </w:pPr>
      <w:r>
        <w:rPr>
          <w:rFonts w:hint="eastAsia"/>
          <w:szCs w:val="21"/>
          <w:lang w:val="en-US" w:eastAsia="zh-CN"/>
        </w:rPr>
        <w:t>4.5.</w:t>
      </w:r>
      <w:r>
        <w:rPr>
          <w:rFonts w:hint="eastAsia"/>
          <w:szCs w:val="21"/>
        </w:rPr>
        <w:t xml:space="preserve"> 为保证生态湖各种生物的有良好生长状况，保持生态平衡，对生态湖内植物、鱼类、蚌、螺数量等进行适度控制。</w:t>
      </w:r>
    </w:p>
    <w:p>
      <w:pPr>
        <w:tabs>
          <w:tab w:val="left" w:pos="709"/>
        </w:tabs>
        <w:spacing w:line="360" w:lineRule="auto"/>
        <w:rPr>
          <w:rFonts w:hint="eastAsia"/>
          <w:szCs w:val="21"/>
        </w:rPr>
      </w:pPr>
      <w:r>
        <w:rPr>
          <w:rFonts w:hint="eastAsia"/>
          <w:szCs w:val="21"/>
          <w:lang w:val="en-US" w:eastAsia="zh-CN"/>
        </w:rPr>
        <w:t>4.6.</w:t>
      </w:r>
      <w:r>
        <w:rPr>
          <w:rFonts w:hint="eastAsia"/>
          <w:szCs w:val="21"/>
        </w:rPr>
        <w:t>在保证对外开放的同时，能组织完成有效的设施管理与维护。</w:t>
      </w:r>
    </w:p>
    <w:p>
      <w:pPr>
        <w:tabs>
          <w:tab w:val="left" w:pos="709"/>
        </w:tabs>
        <w:spacing w:line="360" w:lineRule="auto"/>
        <w:rPr>
          <w:rFonts w:hint="eastAsia"/>
          <w:szCs w:val="21"/>
        </w:rPr>
      </w:pPr>
      <w:r>
        <w:rPr>
          <w:rFonts w:hint="eastAsia"/>
          <w:szCs w:val="21"/>
          <w:lang w:val="en-US" w:eastAsia="zh-CN"/>
        </w:rPr>
        <w:t>4.7.</w:t>
      </w:r>
      <w:r>
        <w:rPr>
          <w:rFonts w:hint="eastAsia"/>
          <w:szCs w:val="21"/>
        </w:rPr>
        <w:t>应配备有保养经验人员，须技术、经验过硬，属于特种作业人员须持有有效的国家相应执业资格证书，持证上岗。</w:t>
      </w:r>
    </w:p>
    <w:p>
      <w:pPr>
        <w:tabs>
          <w:tab w:val="left" w:pos="709"/>
        </w:tabs>
        <w:spacing w:line="360" w:lineRule="auto"/>
        <w:rPr>
          <w:rFonts w:hint="eastAsia"/>
          <w:szCs w:val="21"/>
        </w:rPr>
      </w:pPr>
      <w:r>
        <w:rPr>
          <w:rFonts w:hint="eastAsia"/>
          <w:szCs w:val="21"/>
          <w:lang w:val="en-US" w:eastAsia="zh-CN"/>
        </w:rPr>
        <w:t>4.8.</w:t>
      </w:r>
      <w:r>
        <w:rPr>
          <w:rFonts w:hint="eastAsia"/>
          <w:szCs w:val="21"/>
        </w:rPr>
        <w:t>生态湖</w:t>
      </w:r>
      <w:r>
        <w:rPr>
          <w:rFonts w:hint="eastAsia"/>
          <w:szCs w:val="21"/>
          <w:lang w:val="en-US" w:eastAsia="zh-CN"/>
        </w:rPr>
        <w:t>保洁及</w:t>
      </w:r>
      <w:r>
        <w:rPr>
          <w:rFonts w:hint="eastAsia"/>
          <w:szCs w:val="21"/>
        </w:rPr>
        <w:t>管</w:t>
      </w:r>
      <w:r>
        <w:rPr>
          <w:rFonts w:hint="eastAsia"/>
          <w:szCs w:val="21"/>
          <w:lang w:val="en-US" w:eastAsia="zh-CN"/>
        </w:rPr>
        <w:t>养服务</w:t>
      </w:r>
      <w:r>
        <w:rPr>
          <w:rFonts w:hint="eastAsia"/>
          <w:szCs w:val="21"/>
        </w:rPr>
        <w:t>，有完善的生态湖管理制</w:t>
      </w:r>
      <w:r>
        <w:rPr>
          <w:rFonts w:hint="eastAsia"/>
          <w:szCs w:val="21"/>
          <w:lang w:val="en-US" w:eastAsia="zh-CN"/>
        </w:rPr>
        <w:t>度</w:t>
      </w:r>
      <w:r>
        <w:rPr>
          <w:rFonts w:hint="eastAsia"/>
          <w:szCs w:val="21"/>
        </w:rPr>
        <w:t>，制定日常工作计划，并提交运行管理部门备案。</w:t>
      </w:r>
    </w:p>
    <w:p>
      <w:pPr>
        <w:tabs>
          <w:tab w:val="left" w:pos="709"/>
        </w:tabs>
        <w:spacing w:line="360" w:lineRule="auto"/>
        <w:rPr>
          <w:rFonts w:hint="eastAsia"/>
          <w:szCs w:val="21"/>
        </w:rPr>
      </w:pPr>
      <w:r>
        <w:rPr>
          <w:rFonts w:hint="eastAsia"/>
          <w:szCs w:val="21"/>
          <w:lang w:val="en-US" w:eastAsia="zh-CN"/>
        </w:rPr>
        <w:t>4</w:t>
      </w:r>
      <w:r>
        <w:rPr>
          <w:rFonts w:hint="eastAsia"/>
          <w:szCs w:val="21"/>
        </w:rPr>
        <w:t>.9.生态湖设备设施的操作、维护，应按照年、季度、月、周、日，编制专业维护、保养计划，报相关管理部门审核确认后执行，以便业主相关管理部门展开对维护、保养工作的检查。同时，还应编制每月维护、保养工作情况汇报，对维护、保养工作进行情况、设施使用情况等进行统计汇总。</w:t>
      </w:r>
    </w:p>
    <w:p>
      <w:pPr>
        <w:tabs>
          <w:tab w:val="left" w:pos="709"/>
        </w:tabs>
        <w:spacing w:line="360" w:lineRule="auto"/>
        <w:rPr>
          <w:rFonts w:hint="eastAsia"/>
          <w:szCs w:val="21"/>
        </w:rPr>
      </w:pPr>
      <w:r>
        <w:rPr>
          <w:rFonts w:hint="eastAsia"/>
          <w:szCs w:val="21"/>
          <w:lang w:val="en-US" w:eastAsia="zh-CN"/>
        </w:rPr>
        <w:t>4</w:t>
      </w:r>
      <w:r>
        <w:rPr>
          <w:rFonts w:hint="eastAsia"/>
          <w:szCs w:val="21"/>
        </w:rPr>
        <w:t>.10.对发生的委托第三方进行水质检测</w:t>
      </w:r>
      <w:r>
        <w:rPr>
          <w:rFonts w:hint="eastAsia"/>
          <w:szCs w:val="21"/>
          <w:lang w:val="en-US" w:eastAsia="zh-CN"/>
        </w:rPr>
        <w:t>费、</w:t>
      </w:r>
      <w:r>
        <w:rPr>
          <w:rFonts w:hint="eastAsia"/>
          <w:szCs w:val="21"/>
        </w:rPr>
        <w:t>生态池植物养护所需的外购肥料费，为保持生态平衡按需补充投放鱼苗的购置费、补种沉水植物的幼苗购置费、补种生态池植物的幼苗购置费，生态湖沉水植物收割、打捞清理后的外运处理费，以及对生态池植物进行收割清理后的外运处理费，仅以上所列费用由业主承担，在物耗费专项中列支。涉及发生以上费用的，服务单位须提前制定方案（含费用单价与预算），报经业主审核同意后实施，按实结算。</w:t>
      </w:r>
    </w:p>
    <w:p>
      <w:pPr>
        <w:spacing w:line="360" w:lineRule="auto"/>
        <w:rPr>
          <w:rFonts w:hint="eastAsia"/>
          <w:szCs w:val="21"/>
        </w:rPr>
      </w:pPr>
      <w:r>
        <w:rPr>
          <w:rFonts w:hint="eastAsia"/>
          <w:szCs w:val="21"/>
          <w:lang w:val="en-US" w:eastAsia="zh-CN"/>
        </w:rPr>
        <w:t>4</w:t>
      </w:r>
      <w:r>
        <w:rPr>
          <w:rFonts w:hint="eastAsia"/>
          <w:szCs w:val="21"/>
        </w:rPr>
        <w:t>.11</w:t>
      </w:r>
      <w:r>
        <w:rPr>
          <w:rFonts w:hint="eastAsia"/>
          <w:szCs w:val="21"/>
        </w:rPr>
        <w:tab/>
      </w:r>
      <w:r>
        <w:rPr>
          <w:rFonts w:hint="eastAsia"/>
          <w:szCs w:val="21"/>
          <w:lang w:val="en-US" w:eastAsia="zh-CN"/>
        </w:rPr>
        <w:t>.</w:t>
      </w:r>
      <w:r>
        <w:rPr>
          <w:rFonts w:hint="eastAsia"/>
          <w:szCs w:val="21"/>
        </w:rPr>
        <w:t>做好生态湖</w:t>
      </w:r>
      <w:r>
        <w:rPr>
          <w:rFonts w:hint="eastAsia"/>
          <w:szCs w:val="21"/>
          <w:lang w:val="en-US" w:eastAsia="zh-CN"/>
        </w:rPr>
        <w:t>保洁及</w:t>
      </w:r>
      <w:r>
        <w:rPr>
          <w:rFonts w:hint="eastAsia"/>
          <w:szCs w:val="21"/>
        </w:rPr>
        <w:t>管</w:t>
      </w:r>
      <w:r>
        <w:rPr>
          <w:rFonts w:hint="eastAsia"/>
          <w:szCs w:val="21"/>
          <w:lang w:val="en-US" w:eastAsia="zh-CN"/>
        </w:rPr>
        <w:t>养</w:t>
      </w:r>
      <w:r>
        <w:rPr>
          <w:rFonts w:hint="eastAsia"/>
          <w:szCs w:val="21"/>
        </w:rPr>
        <w:t>定期巡查情况记录，并提交运行管理部作为考核依据备案。</w:t>
      </w:r>
    </w:p>
    <w:p>
      <w:pPr>
        <w:tabs>
          <w:tab w:val="left" w:pos="709"/>
        </w:tabs>
        <w:spacing w:line="360" w:lineRule="auto"/>
        <w:rPr>
          <w:rFonts w:hint="eastAsia"/>
          <w:szCs w:val="21"/>
        </w:rPr>
      </w:pPr>
      <w:r>
        <w:rPr>
          <w:rFonts w:hint="eastAsia"/>
          <w:szCs w:val="21"/>
          <w:lang w:val="en-US" w:eastAsia="zh-CN"/>
        </w:rPr>
        <w:t>4</w:t>
      </w:r>
      <w:r>
        <w:rPr>
          <w:rFonts w:hint="eastAsia"/>
          <w:szCs w:val="21"/>
        </w:rPr>
        <w:t>.12.在合同期内无重大投诉事件。</w:t>
      </w:r>
    </w:p>
    <w:p>
      <w:pPr>
        <w:tabs>
          <w:tab w:val="left" w:pos="709"/>
        </w:tabs>
        <w:spacing w:line="360" w:lineRule="auto"/>
        <w:rPr>
          <w:rFonts w:hint="eastAsia"/>
          <w:szCs w:val="21"/>
        </w:rPr>
      </w:pPr>
      <w:r>
        <w:rPr>
          <w:rFonts w:hint="eastAsia"/>
          <w:szCs w:val="21"/>
          <w:lang w:val="en-US" w:eastAsia="zh-CN"/>
        </w:rPr>
        <w:t>4</w:t>
      </w:r>
      <w:r>
        <w:rPr>
          <w:rFonts w:hint="eastAsia"/>
          <w:szCs w:val="21"/>
        </w:rPr>
        <w:t>.13</w:t>
      </w:r>
      <w:r>
        <w:rPr>
          <w:rFonts w:hint="eastAsia"/>
          <w:szCs w:val="21"/>
          <w:lang w:val="en-US" w:eastAsia="zh-CN"/>
        </w:rPr>
        <w:t>.</w:t>
      </w:r>
      <w:r>
        <w:rPr>
          <w:rFonts w:hint="eastAsia"/>
          <w:szCs w:val="21"/>
        </w:rPr>
        <w:t>其他相关管理服务要求。</w:t>
      </w:r>
    </w:p>
    <w:p>
      <w:pPr>
        <w:tabs>
          <w:tab w:val="left" w:pos="709"/>
        </w:tabs>
        <w:spacing w:line="360" w:lineRule="auto"/>
        <w:rPr>
          <w:rFonts w:hint="eastAsia"/>
          <w:szCs w:val="21"/>
        </w:rPr>
      </w:pPr>
    </w:p>
    <w:p>
      <w:pPr>
        <w:numPr>
          <w:ilvl w:val="0"/>
          <w:numId w:val="0"/>
        </w:numPr>
        <w:spacing w:line="360" w:lineRule="auto"/>
        <w:ind w:leftChars="0"/>
        <w:rPr>
          <w:rFonts w:ascii="宋体" w:hAnsi="宋体"/>
          <w:b/>
          <w:szCs w:val="21"/>
        </w:rPr>
      </w:pPr>
      <w:r>
        <w:rPr>
          <w:rFonts w:hint="eastAsia" w:ascii="宋体" w:hAnsi="宋体"/>
          <w:b/>
          <w:szCs w:val="21"/>
          <w:lang w:val="en-US" w:eastAsia="zh-CN"/>
        </w:rPr>
        <w:t>5.生态湖水域保洁</w:t>
      </w:r>
      <w:r>
        <w:rPr>
          <w:rFonts w:hint="eastAsia" w:ascii="宋体" w:hAnsi="宋体"/>
          <w:b/>
          <w:szCs w:val="21"/>
        </w:rPr>
        <w:t>标准</w:t>
      </w:r>
    </w:p>
    <w:p>
      <w:pPr>
        <w:widowControl/>
        <w:numPr>
          <w:ilvl w:val="0"/>
          <w:numId w:val="0"/>
        </w:numPr>
        <w:tabs>
          <w:tab w:val="left" w:pos="142"/>
          <w:tab w:val="left" w:pos="426"/>
          <w:tab w:val="left" w:pos="576"/>
        </w:tabs>
        <w:spacing w:line="360" w:lineRule="auto"/>
        <w:ind w:leftChars="0"/>
        <w:jc w:val="left"/>
        <w:rPr>
          <w:rFonts w:hint="default" w:eastAsiaTheme="minorEastAsia"/>
          <w:color w:val="000000" w:themeColor="text1"/>
          <w:szCs w:val="21"/>
          <w:highlight w:val="none"/>
          <w:lang w:val="en-US" w:eastAsia="zh-CN"/>
          <w14:textFill>
            <w14:solidFill>
              <w14:schemeClr w14:val="tx1"/>
            </w14:solidFill>
          </w14:textFill>
        </w:rPr>
      </w:pPr>
      <w:r>
        <w:rPr>
          <w:rFonts w:hint="eastAsia"/>
          <w:szCs w:val="21"/>
          <w:highlight w:val="none"/>
          <w:lang w:val="en-US" w:eastAsia="zh-CN"/>
        </w:rPr>
        <w:t>5.1</w:t>
      </w:r>
      <w:r>
        <w:rPr>
          <w:rFonts w:hint="eastAsia"/>
          <w:color w:val="000000" w:themeColor="text1"/>
          <w:szCs w:val="21"/>
          <w:highlight w:val="none"/>
          <w:lang w:val="en-US" w:eastAsia="zh-CN"/>
          <w14:textFill>
            <w14:solidFill>
              <w14:schemeClr w14:val="tx1"/>
            </w14:solidFill>
          </w14:textFill>
        </w:rPr>
        <w:t>按照</w:t>
      </w: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w:t>
      </w:r>
      <w:r>
        <w:rPr>
          <w:color w:val="000000" w:themeColor="text1"/>
          <w:highlight w:val="none"/>
          <w14:textFill>
            <w14:solidFill>
              <w14:schemeClr w14:val="tx1"/>
            </w14:solidFill>
          </w14:textFill>
        </w:rPr>
        <w:t>广州市环境卫生质量标准</w:t>
      </w: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w:t>
      </w:r>
      <w:r>
        <w:rPr>
          <w:color w:val="000000" w:themeColor="text1"/>
          <w:highlight w:val="none"/>
          <w14:textFill>
            <w14:solidFill>
              <w14:schemeClr w14:val="tx1"/>
            </w14:solidFill>
          </w14:textFill>
        </w:rPr>
        <w:t>7 水域保洁</w:t>
      </w:r>
      <w:r>
        <w:rPr>
          <w:rFonts w:hint="eastAsia"/>
          <w:color w:val="000000" w:themeColor="text1"/>
          <w:highlight w:val="none"/>
          <w:lang w:val="en-US" w:eastAsia="zh-CN"/>
          <w14:textFill>
            <w14:solidFill>
              <w14:schemeClr w14:val="tx1"/>
            </w14:solidFill>
          </w14:textFill>
        </w:rPr>
        <w:t>标准执行。（详见附件）</w:t>
      </w:r>
    </w:p>
    <w:p>
      <w:pPr>
        <w:spacing w:line="360" w:lineRule="auto"/>
        <w:rPr>
          <w:rFonts w:ascii="宋体" w:hAnsi="宋体"/>
        </w:rPr>
      </w:pPr>
    </w:p>
    <w:p>
      <w:pPr>
        <w:numPr>
          <w:ilvl w:val="0"/>
          <w:numId w:val="0"/>
        </w:numPr>
        <w:spacing w:line="360" w:lineRule="auto"/>
        <w:ind w:leftChars="0"/>
        <w:rPr>
          <w:rFonts w:ascii="宋体" w:hAnsi="宋体"/>
          <w:b/>
          <w:szCs w:val="21"/>
        </w:rPr>
      </w:pPr>
      <w:r>
        <w:rPr>
          <w:rFonts w:hint="eastAsia" w:ascii="宋体" w:hAnsi="宋体"/>
          <w:b/>
          <w:szCs w:val="21"/>
          <w:lang w:val="en-US" w:eastAsia="zh-CN"/>
        </w:rPr>
        <w:t>6.</w:t>
      </w:r>
      <w:r>
        <w:rPr>
          <w:rFonts w:hint="eastAsia" w:ascii="宋体" w:hAnsi="宋体"/>
          <w:b/>
          <w:szCs w:val="21"/>
        </w:rPr>
        <w:t>抢修：</w:t>
      </w:r>
    </w:p>
    <w:p>
      <w:pPr>
        <w:widowControl/>
        <w:numPr>
          <w:ilvl w:val="0"/>
          <w:numId w:val="0"/>
        </w:numPr>
        <w:tabs>
          <w:tab w:val="left" w:pos="142"/>
          <w:tab w:val="left" w:pos="426"/>
          <w:tab w:val="left" w:pos="576"/>
        </w:tabs>
        <w:spacing w:line="360" w:lineRule="auto"/>
        <w:ind w:leftChars="0"/>
        <w:jc w:val="left"/>
        <w:rPr>
          <w:szCs w:val="21"/>
        </w:rPr>
      </w:pPr>
      <w:r>
        <w:rPr>
          <w:rFonts w:hint="eastAsia"/>
          <w:szCs w:val="21"/>
          <w:lang w:val="en-US" w:eastAsia="zh-CN"/>
        </w:rPr>
        <w:t>6.1</w:t>
      </w:r>
      <w:r>
        <w:rPr>
          <w:rFonts w:hint="eastAsia"/>
          <w:szCs w:val="21"/>
        </w:rPr>
        <w:t>如属服务范围内的出现</w:t>
      </w:r>
      <w:r>
        <w:rPr>
          <w:rFonts w:hint="eastAsia"/>
          <w:szCs w:val="21"/>
          <w:lang w:val="en-US" w:eastAsia="zh-CN"/>
        </w:rPr>
        <w:t>湖面大量漂浮物、消防通道沉积物等</w:t>
      </w:r>
      <w:r>
        <w:rPr>
          <w:rFonts w:hint="eastAsia"/>
          <w:szCs w:val="21"/>
        </w:rPr>
        <w:t>，服务单位应及时提供24小时全天候的紧急维修服务。自服务单位接到维修通知，值班期间内驻场人员应于5分钟内到达故障现场，一般故障20分内处理完毕，突发性故障在规定时间2小时内全力以赴尽快处理恢复正常。</w:t>
      </w:r>
    </w:p>
    <w:p>
      <w:pPr>
        <w:numPr>
          <w:ilvl w:val="0"/>
          <w:numId w:val="0"/>
        </w:numPr>
        <w:tabs>
          <w:tab w:val="left" w:pos="576"/>
        </w:tabs>
        <w:spacing w:line="360" w:lineRule="auto"/>
        <w:rPr>
          <w:rFonts w:hint="eastAsia" w:ascii="宋体" w:hAnsi="宋体"/>
          <w:b/>
          <w:szCs w:val="21"/>
        </w:rPr>
      </w:pPr>
      <w:r>
        <w:rPr>
          <w:rFonts w:hint="eastAsia" w:ascii="宋体" w:hAnsi="宋体"/>
          <w:b/>
          <w:szCs w:val="21"/>
          <w:lang w:val="en-US" w:eastAsia="zh-CN"/>
        </w:rPr>
        <w:t>7.</w:t>
      </w:r>
      <w:r>
        <w:rPr>
          <w:rFonts w:hint="eastAsia" w:ascii="宋体" w:hAnsi="宋体"/>
          <w:b/>
          <w:szCs w:val="21"/>
        </w:rPr>
        <w:t>场地及工具配备：</w:t>
      </w:r>
    </w:p>
    <w:p>
      <w:pPr>
        <w:numPr>
          <w:ilvl w:val="0"/>
          <w:numId w:val="0"/>
        </w:numPr>
        <w:tabs>
          <w:tab w:val="left" w:pos="576"/>
        </w:tabs>
        <w:spacing w:line="360" w:lineRule="auto"/>
        <w:rPr>
          <w:szCs w:val="21"/>
        </w:rPr>
      </w:pPr>
      <w:r>
        <w:rPr>
          <w:rFonts w:hint="eastAsia"/>
          <w:szCs w:val="21"/>
          <w:lang w:val="en-US" w:eastAsia="zh-CN"/>
        </w:rPr>
        <w:t>7.1.</w:t>
      </w:r>
      <w:r>
        <w:rPr>
          <w:rFonts w:hint="eastAsia"/>
          <w:szCs w:val="21"/>
        </w:rPr>
        <w:t>发包方提供现场值班场地。</w:t>
      </w:r>
    </w:p>
    <w:p>
      <w:pPr>
        <w:widowControl/>
        <w:numPr>
          <w:ilvl w:val="0"/>
          <w:numId w:val="0"/>
        </w:numPr>
        <w:tabs>
          <w:tab w:val="left" w:pos="142"/>
          <w:tab w:val="left" w:pos="426"/>
          <w:tab w:val="left" w:pos="576"/>
        </w:tabs>
        <w:spacing w:line="360" w:lineRule="auto"/>
        <w:ind w:leftChars="0"/>
        <w:jc w:val="left"/>
        <w:rPr>
          <w:szCs w:val="21"/>
        </w:rPr>
      </w:pPr>
      <w:r>
        <w:rPr>
          <w:rFonts w:hint="eastAsia"/>
          <w:szCs w:val="21"/>
          <w:lang w:val="en-US" w:eastAsia="zh-CN"/>
        </w:rPr>
        <w:t>7.2.</w:t>
      </w:r>
      <w:r>
        <w:rPr>
          <w:rFonts w:hint="eastAsia"/>
          <w:szCs w:val="21"/>
        </w:rPr>
        <w:t>发包方将指定生态湖水草清理垃圾堆放点，并由中标单位负责垃圾水草外运。</w:t>
      </w:r>
    </w:p>
    <w:p>
      <w:pPr>
        <w:widowControl/>
        <w:numPr>
          <w:ilvl w:val="0"/>
          <w:numId w:val="0"/>
        </w:numPr>
        <w:tabs>
          <w:tab w:val="left" w:pos="142"/>
          <w:tab w:val="left" w:pos="426"/>
          <w:tab w:val="left" w:pos="576"/>
        </w:tabs>
        <w:spacing w:line="360" w:lineRule="auto"/>
        <w:ind w:leftChars="0"/>
        <w:jc w:val="left"/>
        <w:rPr>
          <w:szCs w:val="21"/>
        </w:rPr>
      </w:pPr>
      <w:r>
        <w:rPr>
          <w:rFonts w:hint="eastAsia"/>
          <w:szCs w:val="21"/>
          <w:lang w:val="en-US" w:eastAsia="zh-CN"/>
        </w:rPr>
        <w:t>7.3.</w:t>
      </w:r>
      <w:r>
        <w:rPr>
          <w:rFonts w:hint="eastAsia"/>
          <w:szCs w:val="21"/>
        </w:rPr>
        <w:t>服务单位需自行配置本维护项目服务所需</w:t>
      </w:r>
      <w:r>
        <w:rPr>
          <w:rFonts w:hint="eastAsia"/>
          <w:szCs w:val="21"/>
          <w:lang w:val="en-US" w:eastAsia="zh-CN"/>
        </w:rPr>
        <w:t>工具。发包方提供</w:t>
      </w:r>
      <w:r>
        <w:rPr>
          <w:rFonts w:hint="eastAsia"/>
          <w:szCs w:val="21"/>
        </w:rPr>
        <w:t>工作船2艘、工业级高压清洗机1台、割草机1台等。</w:t>
      </w:r>
    </w:p>
    <w:p>
      <w:pPr>
        <w:widowControl/>
        <w:numPr>
          <w:ilvl w:val="0"/>
          <w:numId w:val="0"/>
        </w:numPr>
        <w:tabs>
          <w:tab w:val="left" w:pos="142"/>
          <w:tab w:val="left" w:pos="426"/>
          <w:tab w:val="left" w:pos="576"/>
        </w:tabs>
        <w:spacing w:line="360" w:lineRule="auto"/>
        <w:ind w:leftChars="0"/>
        <w:jc w:val="left"/>
        <w:rPr>
          <w:szCs w:val="21"/>
        </w:rPr>
      </w:pPr>
      <w:r>
        <w:rPr>
          <w:rFonts w:hint="eastAsia"/>
          <w:szCs w:val="21"/>
          <w:lang w:val="en-US" w:eastAsia="zh-CN"/>
        </w:rPr>
        <w:t>7.4.</w:t>
      </w:r>
      <w:r>
        <w:rPr>
          <w:rFonts w:hint="eastAsia"/>
          <w:szCs w:val="21"/>
        </w:rPr>
        <w:t>服务单位提供服务所需的其他一切条件由中标人自行负责。</w:t>
      </w:r>
    </w:p>
    <w:p>
      <w:pPr>
        <w:tabs>
          <w:tab w:val="left" w:pos="426"/>
          <w:tab w:val="left" w:pos="576"/>
        </w:tabs>
        <w:spacing w:line="360" w:lineRule="auto"/>
        <w:ind w:left="426"/>
        <w:rPr>
          <w:szCs w:val="21"/>
        </w:rPr>
      </w:pPr>
    </w:p>
    <w:p>
      <w:pPr>
        <w:numPr>
          <w:ilvl w:val="0"/>
          <w:numId w:val="0"/>
        </w:numPr>
        <w:spacing w:line="360" w:lineRule="auto"/>
        <w:ind w:leftChars="0"/>
        <w:rPr>
          <w:rFonts w:ascii="宋体" w:hAnsi="宋体"/>
          <w:b/>
          <w:szCs w:val="21"/>
        </w:rPr>
      </w:pPr>
      <w:r>
        <w:rPr>
          <w:rFonts w:hint="eastAsia" w:ascii="宋体" w:hAnsi="宋体"/>
          <w:b/>
          <w:szCs w:val="21"/>
          <w:lang w:val="en-US" w:eastAsia="zh-CN"/>
        </w:rPr>
        <w:t>8.</w:t>
      </w:r>
      <w:r>
        <w:rPr>
          <w:rFonts w:hint="eastAsia" w:ascii="宋体" w:hAnsi="宋体"/>
          <w:b/>
          <w:szCs w:val="21"/>
        </w:rPr>
        <w:t>保险：</w:t>
      </w:r>
    </w:p>
    <w:p>
      <w:pPr>
        <w:widowControl/>
        <w:numPr>
          <w:ilvl w:val="0"/>
          <w:numId w:val="0"/>
        </w:numPr>
        <w:tabs>
          <w:tab w:val="left" w:pos="142"/>
          <w:tab w:val="left" w:pos="426"/>
          <w:tab w:val="left" w:pos="576"/>
        </w:tabs>
        <w:spacing w:line="360" w:lineRule="auto"/>
        <w:ind w:leftChars="0"/>
        <w:jc w:val="left"/>
        <w:rPr>
          <w:szCs w:val="21"/>
        </w:rPr>
      </w:pPr>
      <w:r>
        <w:rPr>
          <w:rFonts w:hint="eastAsia"/>
          <w:szCs w:val="21"/>
          <w:lang w:val="en-US" w:eastAsia="zh-CN"/>
        </w:rPr>
        <w:t>8.1.</w:t>
      </w:r>
      <w:r>
        <w:rPr>
          <w:rFonts w:hint="eastAsia"/>
          <w:szCs w:val="21"/>
        </w:rPr>
        <w:t>服务单位须为所使用的一切设备、所有工人或其他受雇执行工作人员就服务工作过程须负上的赔偿责任购买足够的保险（包含但不限于公众责任险）。</w:t>
      </w:r>
    </w:p>
    <w:p>
      <w:pPr>
        <w:tabs>
          <w:tab w:val="left" w:pos="426"/>
          <w:tab w:val="left" w:pos="576"/>
        </w:tabs>
        <w:spacing w:line="360" w:lineRule="auto"/>
        <w:ind w:left="426"/>
        <w:jc w:val="right"/>
        <w:rPr>
          <w:szCs w:val="21"/>
        </w:rPr>
      </w:pPr>
    </w:p>
    <w:p>
      <w:pPr>
        <w:numPr>
          <w:ilvl w:val="0"/>
          <w:numId w:val="0"/>
        </w:numPr>
        <w:spacing w:line="360" w:lineRule="auto"/>
        <w:ind w:leftChars="0"/>
        <w:rPr>
          <w:rFonts w:ascii="宋体" w:hAnsi="宋体"/>
          <w:b/>
          <w:szCs w:val="21"/>
        </w:rPr>
      </w:pPr>
      <w:r>
        <w:rPr>
          <w:rFonts w:hint="eastAsia" w:ascii="宋体" w:hAnsi="宋体"/>
          <w:b/>
          <w:szCs w:val="21"/>
          <w:lang w:val="en-US" w:eastAsia="zh-CN"/>
        </w:rPr>
        <w:t>9.</w:t>
      </w:r>
      <w:r>
        <w:rPr>
          <w:rFonts w:hint="eastAsia" w:ascii="宋体" w:hAnsi="宋体"/>
          <w:b/>
          <w:szCs w:val="21"/>
        </w:rPr>
        <w:t>管理及考核</w:t>
      </w:r>
    </w:p>
    <w:p>
      <w:pPr>
        <w:tabs>
          <w:tab w:val="left" w:pos="709"/>
        </w:tabs>
        <w:spacing w:line="360" w:lineRule="auto"/>
        <w:rPr>
          <w:rFonts w:hint="eastAsia" w:ascii="宋体" w:hAnsi="宋体" w:eastAsiaTheme="minorEastAsia"/>
          <w:szCs w:val="21"/>
          <w:lang w:val="en-US" w:eastAsia="zh-CN"/>
        </w:rPr>
      </w:pPr>
      <w:r>
        <w:rPr>
          <w:rFonts w:hint="eastAsia"/>
          <w:szCs w:val="21"/>
          <w:lang w:val="en-US" w:eastAsia="zh-CN"/>
        </w:rPr>
        <w:t>9</w:t>
      </w:r>
      <w:r>
        <w:rPr>
          <w:rFonts w:hint="eastAsia"/>
          <w:szCs w:val="21"/>
        </w:rPr>
        <w:t>.1 采购人已</w:t>
      </w:r>
      <w:r>
        <w:rPr>
          <w:rFonts w:hint="eastAsia"/>
          <w:szCs w:val="21"/>
          <w:lang w:eastAsia="zh-CN"/>
        </w:rPr>
        <w:t>通过政府采购方式</w:t>
      </w:r>
      <w:r>
        <w:rPr>
          <w:rFonts w:hint="eastAsia"/>
          <w:szCs w:val="21"/>
        </w:rPr>
        <w:t>委托</w:t>
      </w:r>
      <w:r>
        <w:rPr>
          <w:rFonts w:hint="eastAsia"/>
          <w:szCs w:val="21"/>
          <w:lang w:eastAsia="zh-CN"/>
        </w:rPr>
        <w:t>相关</w:t>
      </w:r>
      <w:r>
        <w:rPr>
          <w:rFonts w:hint="eastAsia"/>
          <w:szCs w:val="21"/>
        </w:rPr>
        <w:t>物业有限公司负责</w:t>
      </w:r>
      <w:r>
        <w:rPr>
          <w:rFonts w:hint="eastAsia"/>
          <w:szCs w:val="21"/>
          <w:lang w:eastAsia="zh-CN"/>
        </w:rPr>
        <w:t>广东科学中心</w:t>
      </w:r>
      <w:r>
        <w:rPr>
          <w:rFonts w:hint="eastAsia"/>
          <w:szCs w:val="21"/>
        </w:rPr>
        <w:t>整体物业管理工作，本项目属于物业管理项下的专业分包项目。中标人将与采购人、</w:t>
      </w:r>
      <w:r>
        <w:rPr>
          <w:rFonts w:hint="eastAsia"/>
          <w:szCs w:val="21"/>
          <w:lang w:eastAsia="zh-CN"/>
        </w:rPr>
        <w:t>采购人委托的物业公司</w:t>
      </w:r>
      <w:r>
        <w:rPr>
          <w:rFonts w:hint="eastAsia"/>
          <w:szCs w:val="21"/>
        </w:rPr>
        <w:t>共同签订本项目服务合同。</w:t>
      </w:r>
      <w:r>
        <w:rPr>
          <w:rFonts w:hint="eastAsia" w:ascii="宋体" w:hAnsi="宋体"/>
          <w:szCs w:val="21"/>
        </w:rPr>
        <w:t>采购人唯一责任和义务是仅按三方合同约定提供专业分包服务费用；中标人负责提供具体的专业化服务；</w:t>
      </w:r>
      <w:r>
        <w:rPr>
          <w:rFonts w:hint="eastAsia" w:ascii="宋体" w:hAnsi="宋体"/>
          <w:szCs w:val="21"/>
          <w:lang w:eastAsia="zh-CN"/>
        </w:rPr>
        <w:t>委托的</w:t>
      </w:r>
      <w:r>
        <w:rPr>
          <w:rFonts w:hint="eastAsia"/>
          <w:szCs w:val="21"/>
        </w:rPr>
        <w:t>物业有限公司</w:t>
      </w:r>
      <w:r>
        <w:rPr>
          <w:rFonts w:hint="eastAsia" w:ascii="宋体" w:hAnsi="宋体"/>
          <w:szCs w:val="21"/>
        </w:rPr>
        <w:t>负责专业化分包服务项目工作的计划、组织、质量、安全、协调和监督管理。</w:t>
      </w:r>
      <w:r>
        <w:rPr>
          <w:rFonts w:hint="eastAsia" w:ascii="宋体" w:hAnsi="宋体"/>
          <w:szCs w:val="21"/>
          <w:lang w:val="en-US" w:eastAsia="zh-CN"/>
        </w:rPr>
        <w:t>负责</w:t>
      </w:r>
      <w:r>
        <w:rPr>
          <w:rFonts w:hint="eastAsia" w:ascii="宋体" w:hAnsi="宋体"/>
          <w:szCs w:val="21"/>
        </w:rPr>
        <w:t>确保落实对维护管理范围内全部设备进行巡检，同时做好</w:t>
      </w:r>
      <w:r>
        <w:rPr>
          <w:rFonts w:hint="eastAsia" w:ascii="宋体" w:hAnsi="宋体"/>
          <w:szCs w:val="21"/>
          <w:lang w:val="en-US" w:eastAsia="zh-CN"/>
        </w:rPr>
        <w:t>设备开关和</w:t>
      </w:r>
      <w:r>
        <w:rPr>
          <w:rFonts w:hint="eastAsia" w:ascii="宋体" w:hAnsi="宋体"/>
          <w:szCs w:val="21"/>
        </w:rPr>
        <w:t>巡检记录, 24小时内均应有人值班</w:t>
      </w:r>
      <w:r>
        <w:rPr>
          <w:rFonts w:hint="eastAsia" w:ascii="宋体" w:hAnsi="宋体"/>
          <w:szCs w:val="21"/>
          <w:lang w:eastAsia="zh-CN"/>
        </w:rPr>
        <w:t>。</w:t>
      </w:r>
    </w:p>
    <w:p>
      <w:pPr>
        <w:widowControl/>
        <w:tabs>
          <w:tab w:val="left" w:pos="426"/>
          <w:tab w:val="left" w:pos="576"/>
        </w:tabs>
        <w:spacing w:line="360" w:lineRule="auto"/>
        <w:jc w:val="left"/>
        <w:rPr>
          <w:color w:val="auto"/>
          <w:szCs w:val="21"/>
        </w:rPr>
      </w:pPr>
      <w:r>
        <w:rPr>
          <w:rFonts w:hint="eastAsia"/>
          <w:color w:val="auto"/>
          <w:szCs w:val="21"/>
          <w:lang w:val="en-US" w:eastAsia="zh-CN"/>
        </w:rPr>
        <w:t>9</w:t>
      </w:r>
      <w:r>
        <w:rPr>
          <w:rFonts w:hint="eastAsia"/>
          <w:color w:val="auto"/>
          <w:szCs w:val="21"/>
        </w:rPr>
        <w:t>.2 考核</w:t>
      </w:r>
    </w:p>
    <w:p>
      <w:pPr>
        <w:tabs>
          <w:tab w:val="left" w:pos="426"/>
          <w:tab w:val="left" w:pos="576"/>
        </w:tabs>
        <w:spacing w:line="360" w:lineRule="auto"/>
        <w:ind w:firstLine="420" w:firstLineChars="200"/>
        <w:rPr>
          <w:color w:val="auto"/>
          <w:szCs w:val="21"/>
        </w:rPr>
      </w:pPr>
      <w:r>
        <w:rPr>
          <w:rFonts w:hint="eastAsia" w:ascii="宋体" w:hAnsi="宋体"/>
          <w:color w:val="auto"/>
          <w:szCs w:val="21"/>
        </w:rPr>
        <w:t>（1）</w:t>
      </w:r>
      <w:r>
        <w:rPr>
          <w:rFonts w:hint="eastAsia"/>
          <w:color w:val="auto"/>
          <w:szCs w:val="21"/>
        </w:rPr>
        <w:t>根据合同和服务要求，采购人与物业管理单位将制定服务考核管理办法，对中标人工作实施奖惩制度管理，并按工作计划、工作质量按月度进行考核。相关管理办法及考核制度根据本次采购招标文件、投标文件、合同及管理单位ISO管理体系为基础制定，中标人应无条件接受。</w:t>
      </w:r>
    </w:p>
    <w:p>
      <w:pPr>
        <w:spacing w:line="360" w:lineRule="auto"/>
        <w:ind w:firstLine="420" w:firstLineChars="200"/>
        <w:rPr>
          <w:color w:val="C00000"/>
          <w:szCs w:val="21"/>
        </w:rPr>
      </w:pPr>
      <w:r>
        <w:rPr>
          <w:rFonts w:hint="eastAsia"/>
          <w:color w:val="C00000"/>
          <w:szCs w:val="21"/>
        </w:rPr>
        <w:t>（2）标准</w:t>
      </w:r>
    </w:p>
    <w:p>
      <w:pPr>
        <w:spacing w:line="360" w:lineRule="auto"/>
        <w:ind w:firstLine="420" w:firstLineChars="200"/>
        <w:rPr>
          <w:color w:val="C00000"/>
          <w:szCs w:val="21"/>
        </w:rPr>
      </w:pPr>
      <w:r>
        <w:rPr>
          <w:rFonts w:hint="eastAsia" w:ascii="宋体" w:hAnsi="宋体"/>
          <w:color w:val="C00000"/>
          <w:szCs w:val="21"/>
        </w:rPr>
        <w:t>①</w:t>
      </w:r>
      <w:r>
        <w:rPr>
          <w:color w:val="C00000"/>
          <w:szCs w:val="21"/>
        </w:rPr>
        <w:t>设备、设施完好率</w:t>
      </w:r>
      <w:r>
        <w:rPr>
          <w:rFonts w:hint="eastAsia"/>
          <w:color w:val="C00000"/>
          <w:szCs w:val="21"/>
        </w:rPr>
        <w:t>＞98</w:t>
      </w:r>
      <w:r>
        <w:rPr>
          <w:color w:val="C00000"/>
          <w:szCs w:val="21"/>
        </w:rPr>
        <w:t>%</w:t>
      </w:r>
      <w:r>
        <w:rPr>
          <w:rFonts w:hint="eastAsia"/>
          <w:color w:val="C00000"/>
          <w:szCs w:val="21"/>
        </w:rPr>
        <w:t>。</w:t>
      </w:r>
    </w:p>
    <w:p>
      <w:pPr>
        <w:spacing w:line="360" w:lineRule="auto"/>
        <w:ind w:firstLine="420" w:firstLineChars="200"/>
        <w:rPr>
          <w:color w:val="C00000"/>
          <w:szCs w:val="21"/>
        </w:rPr>
      </w:pPr>
      <w:r>
        <w:rPr>
          <w:rFonts w:hint="eastAsia" w:ascii="宋体" w:hAnsi="宋体"/>
          <w:color w:val="C00000"/>
          <w:szCs w:val="21"/>
        </w:rPr>
        <w:t>②</w:t>
      </w:r>
      <w:r>
        <w:rPr>
          <w:rFonts w:hint="eastAsia"/>
          <w:color w:val="C00000"/>
          <w:szCs w:val="21"/>
        </w:rPr>
        <w:t>急修</w:t>
      </w:r>
      <w:r>
        <w:rPr>
          <w:color w:val="C00000"/>
          <w:szCs w:val="21"/>
        </w:rPr>
        <w:t>零修及时率100%</w:t>
      </w:r>
      <w:r>
        <w:rPr>
          <w:rFonts w:hint="eastAsia"/>
          <w:color w:val="C00000"/>
          <w:szCs w:val="21"/>
        </w:rPr>
        <w:t>。</w:t>
      </w:r>
    </w:p>
    <w:p>
      <w:pPr>
        <w:spacing w:line="360" w:lineRule="auto"/>
        <w:ind w:firstLine="420" w:firstLineChars="200"/>
        <w:rPr>
          <w:color w:val="C00000"/>
          <w:szCs w:val="21"/>
        </w:rPr>
      </w:pPr>
      <w:r>
        <w:rPr>
          <w:rFonts w:hint="eastAsia" w:ascii="宋体" w:hAnsi="宋体"/>
          <w:color w:val="C00000"/>
          <w:szCs w:val="21"/>
        </w:rPr>
        <w:t>③</w:t>
      </w:r>
      <w:r>
        <w:rPr>
          <w:color w:val="C00000"/>
          <w:szCs w:val="21"/>
        </w:rPr>
        <w:t>设备计划维保及时率100%</w:t>
      </w:r>
      <w:r>
        <w:rPr>
          <w:rFonts w:hint="eastAsia"/>
          <w:color w:val="C00000"/>
          <w:szCs w:val="21"/>
        </w:rPr>
        <w:t>。</w:t>
      </w:r>
    </w:p>
    <w:p>
      <w:pPr>
        <w:spacing w:line="360" w:lineRule="auto"/>
        <w:ind w:firstLine="420" w:firstLineChars="200"/>
        <w:rPr>
          <w:rFonts w:hint="eastAsia"/>
          <w:color w:val="C00000"/>
          <w:szCs w:val="21"/>
        </w:rPr>
      </w:pPr>
      <w:r>
        <w:rPr>
          <w:rFonts w:hint="eastAsia" w:ascii="宋体" w:hAnsi="宋体"/>
          <w:color w:val="C00000"/>
          <w:szCs w:val="21"/>
        </w:rPr>
        <w:t>④</w:t>
      </w:r>
      <w:r>
        <w:rPr>
          <w:color w:val="C00000"/>
          <w:szCs w:val="21"/>
        </w:rPr>
        <w:t>生产安全责任事故</w:t>
      </w:r>
      <w:r>
        <w:rPr>
          <w:rFonts w:hint="eastAsia"/>
          <w:color w:val="C00000"/>
          <w:szCs w:val="21"/>
        </w:rPr>
        <w:t>为</w:t>
      </w:r>
      <w:r>
        <w:rPr>
          <w:color w:val="C00000"/>
          <w:szCs w:val="21"/>
        </w:rPr>
        <w:t>0</w:t>
      </w:r>
      <w:r>
        <w:rPr>
          <w:rFonts w:hint="eastAsia"/>
          <w:color w:val="C00000"/>
          <w:szCs w:val="21"/>
        </w:rPr>
        <w:t>。</w:t>
      </w:r>
    </w:p>
    <w:p>
      <w:pPr>
        <w:spacing w:line="360" w:lineRule="auto"/>
        <w:ind w:firstLine="420" w:firstLineChars="200"/>
        <w:rPr>
          <w:rFonts w:hint="default" w:ascii="宋体" w:hAnsi="宋体" w:eastAsiaTheme="minorEastAsia"/>
          <w:color w:val="C00000"/>
          <w:szCs w:val="21"/>
          <w:lang w:val="en-US" w:eastAsia="zh-CN"/>
        </w:rPr>
      </w:pPr>
      <w:r>
        <w:rPr>
          <w:rFonts w:hint="eastAsia"/>
          <w:color w:val="C00000"/>
          <w:szCs w:val="21"/>
        </w:rPr>
        <w:t>（</w:t>
      </w:r>
      <w:r>
        <w:rPr>
          <w:rFonts w:hint="eastAsia"/>
          <w:color w:val="C00000"/>
          <w:szCs w:val="21"/>
          <w:lang w:val="en-US" w:eastAsia="zh-CN"/>
        </w:rPr>
        <w:t>3</w:t>
      </w:r>
      <w:r>
        <w:rPr>
          <w:rFonts w:hint="eastAsia"/>
          <w:color w:val="C00000"/>
          <w:szCs w:val="21"/>
        </w:rPr>
        <w:t>）广东科学中心生态湖</w:t>
      </w:r>
      <w:r>
        <w:rPr>
          <w:rFonts w:hint="eastAsia"/>
          <w:color w:val="C00000"/>
          <w:szCs w:val="21"/>
          <w:lang w:val="en-US" w:eastAsia="zh-CN"/>
        </w:rPr>
        <w:t>保洁及管养服务</w:t>
      </w:r>
      <w:r>
        <w:rPr>
          <w:rFonts w:hint="eastAsia"/>
          <w:color w:val="C00000"/>
          <w:szCs w:val="21"/>
        </w:rPr>
        <w:t>质量月度考核表</w:t>
      </w:r>
      <w:r>
        <w:rPr>
          <w:rFonts w:hint="eastAsia"/>
          <w:color w:val="C00000"/>
          <w:szCs w:val="21"/>
          <w:lang w:eastAsia="zh-CN"/>
        </w:rPr>
        <w:t>（</w:t>
      </w:r>
      <w:r>
        <w:rPr>
          <w:rFonts w:hint="eastAsia"/>
          <w:color w:val="C00000"/>
          <w:szCs w:val="21"/>
          <w:lang w:val="en-US" w:eastAsia="zh-CN"/>
        </w:rPr>
        <w:t>需物业公司重新修改）</w:t>
      </w:r>
    </w:p>
    <w:p>
      <w:pPr>
        <w:numPr>
          <w:ilvl w:val="0"/>
          <w:numId w:val="1"/>
        </w:numPr>
        <w:spacing w:line="360" w:lineRule="auto"/>
        <w:rPr>
          <w:rFonts w:hint="eastAsia"/>
          <w:b/>
          <w:color w:val="C00000"/>
          <w:szCs w:val="21"/>
        </w:rPr>
      </w:pPr>
      <w:r>
        <w:rPr>
          <w:rFonts w:hint="eastAsia" w:ascii="宋体" w:hAnsi="宋体"/>
          <w:b/>
          <w:color w:val="C00000"/>
          <w:szCs w:val="21"/>
        </w:rPr>
        <w:t>附件</w:t>
      </w:r>
      <w:r>
        <w:rPr>
          <w:rFonts w:hint="eastAsia" w:ascii="宋体" w:hAnsi="宋体"/>
          <w:b/>
          <w:color w:val="C00000"/>
          <w:szCs w:val="21"/>
          <w:lang w:val="en-US" w:eastAsia="zh-CN"/>
        </w:rPr>
        <w:t>一</w:t>
      </w:r>
      <w:r>
        <w:rPr>
          <w:rFonts w:hint="eastAsia" w:ascii="宋体" w:hAnsi="宋体"/>
          <w:b/>
          <w:color w:val="C00000"/>
          <w:szCs w:val="21"/>
        </w:rPr>
        <w:t>《</w:t>
      </w:r>
      <w:r>
        <w:rPr>
          <w:color w:val="FF0000"/>
        </w:rPr>
        <w:t>广州市环境卫生质量标准</w:t>
      </w:r>
      <w:r>
        <w:rPr>
          <w:rFonts w:hint="eastAsia" w:ascii="宋体" w:hAnsi="宋体"/>
          <w:b/>
          <w:color w:val="C00000"/>
          <w:szCs w:val="21"/>
        </w:rPr>
        <w:t>》</w:t>
      </w:r>
    </w:p>
    <w:p>
      <w:pPr>
        <w:spacing w:line="360" w:lineRule="auto"/>
        <w:rPr>
          <w:rFonts w:hint="eastAsia"/>
          <w:b/>
          <w:szCs w:val="21"/>
        </w:rPr>
      </w:pPr>
    </w:p>
    <w:p>
      <w:pPr>
        <w:spacing w:line="360" w:lineRule="auto"/>
        <w:rPr>
          <w:rFonts w:hint="eastAsia"/>
          <w:b/>
          <w:szCs w:val="21"/>
        </w:rPr>
      </w:pPr>
    </w:p>
    <w:p>
      <w:pPr>
        <w:spacing w:line="360" w:lineRule="auto"/>
        <w:rPr>
          <w:rFonts w:hint="eastAsia"/>
          <w:b/>
          <w:szCs w:val="21"/>
        </w:rPr>
      </w:pPr>
    </w:p>
    <w:p>
      <w:pPr>
        <w:spacing w:line="360" w:lineRule="auto"/>
        <w:rPr>
          <w:rFonts w:hint="eastAsia"/>
          <w:b/>
          <w:szCs w:val="21"/>
        </w:rPr>
      </w:pPr>
    </w:p>
    <w:p>
      <w:pPr>
        <w:spacing w:line="360" w:lineRule="auto"/>
        <w:rPr>
          <w:rFonts w:hint="eastAsia"/>
          <w:b/>
          <w:szCs w:val="21"/>
        </w:rPr>
      </w:pPr>
    </w:p>
    <w:p>
      <w:pPr>
        <w:spacing w:line="360" w:lineRule="auto"/>
        <w:rPr>
          <w:rFonts w:hint="eastAsia"/>
          <w:b/>
          <w:szCs w:val="21"/>
        </w:rPr>
      </w:pPr>
    </w:p>
    <w:p>
      <w:pPr>
        <w:spacing w:line="360" w:lineRule="auto"/>
        <w:rPr>
          <w:rFonts w:hint="eastAsia"/>
          <w:b/>
          <w:szCs w:val="21"/>
        </w:rPr>
      </w:pPr>
    </w:p>
    <w:p>
      <w:pPr>
        <w:spacing w:line="360" w:lineRule="auto"/>
        <w:rPr>
          <w:rFonts w:hint="eastAsia"/>
          <w:b/>
          <w:szCs w:val="21"/>
        </w:rPr>
      </w:pPr>
    </w:p>
    <w:p>
      <w:pPr>
        <w:spacing w:line="360" w:lineRule="auto"/>
        <w:rPr>
          <w:rFonts w:hint="eastAsia"/>
          <w:b/>
          <w:szCs w:val="21"/>
        </w:rPr>
      </w:pPr>
    </w:p>
    <w:p>
      <w:pPr>
        <w:spacing w:line="360" w:lineRule="auto"/>
        <w:rPr>
          <w:rFonts w:hint="eastAsia"/>
          <w:b/>
          <w:szCs w:val="21"/>
        </w:rPr>
      </w:pPr>
    </w:p>
    <w:p>
      <w:pPr>
        <w:spacing w:line="360" w:lineRule="auto"/>
        <w:rPr>
          <w:rFonts w:hint="eastAsia"/>
          <w:b/>
          <w:szCs w:val="21"/>
        </w:rPr>
      </w:pPr>
    </w:p>
    <w:p>
      <w:pPr>
        <w:pStyle w:val="6"/>
      </w:pPr>
      <w:r>
        <w:rPr>
          <w:rFonts w:hint="eastAsia"/>
          <w:b/>
          <w:szCs w:val="21"/>
          <w:lang w:val="en-US" w:eastAsia="zh-CN"/>
        </w:rPr>
        <w:t>附件一：</w:t>
      </w:r>
      <w:r>
        <w:t>广州市环境卫生质量标准</w:t>
      </w:r>
    </w:p>
    <w:p>
      <w:pPr>
        <w:pStyle w:val="6"/>
      </w:pPr>
      <w:r>
        <w:t> </w:t>
      </w:r>
    </w:p>
    <w:p>
      <w:pPr>
        <w:pStyle w:val="6"/>
      </w:pPr>
      <w:r>
        <w:t>目      录</w:t>
      </w:r>
    </w:p>
    <w:p>
      <w:pPr>
        <w:pStyle w:val="6"/>
      </w:pPr>
      <w:r>
        <w:br w:type="textWrapping"/>
      </w:r>
      <w:r>
        <w:t>1 总则</w:t>
      </w:r>
      <w:r>
        <w:br w:type="textWrapping"/>
      </w:r>
      <w:r>
        <w:t>2 术语</w:t>
      </w:r>
      <w:r>
        <w:br w:type="textWrapping"/>
      </w:r>
      <w:r>
        <w:t>3 道路保洁</w:t>
      </w:r>
      <w:r>
        <w:br w:type="textWrapping"/>
      </w:r>
      <w:r>
        <w:t>3.1道路保洁范围和等级</w:t>
      </w:r>
      <w:r>
        <w:br w:type="textWrapping"/>
      </w:r>
      <w:r>
        <w:t>3.2道路保洁质量要求</w:t>
      </w:r>
      <w:r>
        <w:br w:type="textWrapping"/>
      </w:r>
      <w:r>
        <w:t>3.3道路保洁时间</w:t>
      </w:r>
      <w:r>
        <w:br w:type="textWrapping"/>
      </w:r>
      <w:r>
        <w:t>3.4道路保洁的文明作业要求</w:t>
      </w:r>
      <w:r>
        <w:br w:type="textWrapping"/>
      </w:r>
      <w:r>
        <w:t>3.5道路保洁设施设备的配置和维护</w:t>
      </w:r>
      <w:r>
        <w:br w:type="textWrapping"/>
      </w:r>
      <w:r>
        <w:t>4 公共交通运营场所（含车站、码头、港口、机场、地铁等）保洁</w:t>
      </w:r>
      <w:r>
        <w:br w:type="textWrapping"/>
      </w:r>
      <w:r>
        <w:t>4.1车站、码头、港口保洁</w:t>
      </w:r>
      <w:r>
        <w:br w:type="textWrapping"/>
      </w:r>
      <w:r>
        <w:t>4.1.1车站、码头、港口保洁范围</w:t>
      </w:r>
      <w:r>
        <w:br w:type="textWrapping"/>
      </w:r>
      <w:r>
        <w:t>4.1.2车站、码头、港口保洁质量要求</w:t>
      </w:r>
      <w:r>
        <w:br w:type="textWrapping"/>
      </w:r>
      <w:r>
        <w:t>4.1.3车站、码头、港口保洁时间</w:t>
      </w:r>
      <w:r>
        <w:br w:type="textWrapping"/>
      </w:r>
      <w:r>
        <w:t>4.1.4车站、码头、港口保洁的文明作业要求</w:t>
      </w:r>
      <w:r>
        <w:br w:type="textWrapping"/>
      </w:r>
      <w:r>
        <w:t>4.1.5车站、码头、港口保洁设施设备的配置和维护</w:t>
      </w:r>
      <w:r>
        <w:br w:type="textWrapping"/>
      </w:r>
      <w:r>
        <w:t>4.2机场和地铁保洁</w:t>
      </w:r>
      <w:r>
        <w:br w:type="textWrapping"/>
      </w:r>
      <w:r>
        <w:t>4.2.1机场和地铁保洁范围</w:t>
      </w:r>
      <w:r>
        <w:br w:type="textWrapping"/>
      </w:r>
      <w:r>
        <w:t>4.2.2机场和地铁保洁质量要求</w:t>
      </w:r>
      <w:r>
        <w:br w:type="textWrapping"/>
      </w:r>
      <w:r>
        <w:t>4.2.3机场和地铁保洁时间</w:t>
      </w:r>
      <w:r>
        <w:br w:type="textWrapping"/>
      </w:r>
      <w:r>
        <w:t>4.2.4机场和地铁保洁的文明作业要求</w:t>
      </w:r>
      <w:r>
        <w:br w:type="textWrapping"/>
      </w:r>
      <w:r>
        <w:t>4.2.5机场和地铁保洁设施设备的配置和维护</w:t>
      </w:r>
      <w:r>
        <w:br w:type="textWrapping"/>
      </w:r>
      <w:r>
        <w:t>5 公园、广场保洁</w:t>
      </w:r>
      <w:r>
        <w:br w:type="textWrapping"/>
      </w:r>
      <w:r>
        <w:t>5.1公园、广场保洁范围</w:t>
      </w:r>
      <w:r>
        <w:br w:type="textWrapping"/>
      </w:r>
      <w:r>
        <w:t>5.2公园、广场保洁质量要求</w:t>
      </w:r>
      <w:r>
        <w:br w:type="textWrapping"/>
      </w:r>
      <w:r>
        <w:t>5.3公园、广场保洁时间</w:t>
      </w:r>
      <w:r>
        <w:br w:type="textWrapping"/>
      </w:r>
      <w:r>
        <w:t>5.4公园、广场保洁的文明作业要求</w:t>
      </w:r>
      <w:r>
        <w:br w:type="textWrapping"/>
      </w:r>
      <w:r>
        <w:t>5.5公园、广场保洁设施设备的配置和维护</w:t>
      </w:r>
      <w:r>
        <w:br w:type="textWrapping"/>
      </w:r>
      <w:r>
        <w:t>6 公共文化、艺术、体育活动场所保洁</w:t>
      </w:r>
      <w:r>
        <w:br w:type="textWrapping"/>
      </w:r>
      <w:r>
        <w:t>6.1公共文化、艺术、体育活动场所保洁范围</w:t>
      </w:r>
      <w:r>
        <w:br w:type="textWrapping"/>
      </w:r>
      <w:r>
        <w:t>6.2公共文化、艺术、体育活动场所保洁质量要求</w:t>
      </w:r>
      <w:r>
        <w:br w:type="textWrapping"/>
      </w:r>
      <w:r>
        <w:t>6.3公共文化、艺术、体育活动场所保洁时间</w:t>
      </w:r>
      <w:r>
        <w:br w:type="textWrapping"/>
      </w:r>
      <w:r>
        <w:t>6.4公共文化、艺术、体育活动场所保洁设施设备的配置和维护</w:t>
      </w:r>
      <w:r>
        <w:br w:type="textWrapping"/>
      </w:r>
      <w:r>
        <w:rPr>
          <w:color w:val="FF0000"/>
        </w:rPr>
        <w:t>7 水域保洁</w:t>
      </w:r>
      <w:r>
        <w:rPr>
          <w:color w:val="FF0000"/>
        </w:rPr>
        <w:br w:type="textWrapping"/>
      </w:r>
      <w:r>
        <w:rPr>
          <w:color w:val="FF0000"/>
        </w:rPr>
        <w:t>7.1水域类型及保洁范围、等级</w:t>
      </w:r>
      <w:r>
        <w:rPr>
          <w:color w:val="FF0000"/>
        </w:rPr>
        <w:br w:type="textWrapping"/>
      </w:r>
      <w:r>
        <w:rPr>
          <w:color w:val="FF0000"/>
        </w:rPr>
        <w:t>7.2水域保洁质量要求</w:t>
      </w:r>
      <w:r>
        <w:rPr>
          <w:color w:val="FF0000"/>
        </w:rPr>
        <w:br w:type="textWrapping"/>
      </w:r>
      <w:r>
        <w:rPr>
          <w:color w:val="FF0000"/>
        </w:rPr>
        <w:t>7.3水域保洁时间</w:t>
      </w:r>
      <w:r>
        <w:rPr>
          <w:color w:val="FF0000"/>
        </w:rPr>
        <w:br w:type="textWrapping"/>
      </w:r>
      <w:r>
        <w:rPr>
          <w:color w:val="FF0000"/>
        </w:rPr>
        <w:t>7.4水域保洁文明作业安全生产规范</w:t>
      </w:r>
      <w:r>
        <w:rPr>
          <w:color w:val="FF0000"/>
        </w:rPr>
        <w:br w:type="textWrapping"/>
      </w:r>
      <w:r>
        <w:t>8 居住区保洁</w:t>
      </w:r>
      <w:r>
        <w:br w:type="textWrapping"/>
      </w:r>
      <w:r>
        <w:t>8.1居住区保洁范围</w:t>
      </w:r>
      <w:r>
        <w:br w:type="textWrapping"/>
      </w:r>
      <w:r>
        <w:t>8.2居住区保洁质量要求</w:t>
      </w:r>
      <w:r>
        <w:br w:type="textWrapping"/>
      </w:r>
      <w:r>
        <w:t>8.3居住区保洁时间</w:t>
      </w:r>
      <w:r>
        <w:br w:type="textWrapping"/>
      </w:r>
      <w:r>
        <w:t>8.4 居住区保洁的文明作业要求</w:t>
      </w:r>
      <w:r>
        <w:br w:type="textWrapping"/>
      </w:r>
      <w:r>
        <w:t>8.5居住区保洁设施设备的配置和维护</w:t>
      </w:r>
      <w:r>
        <w:br w:type="textWrapping"/>
      </w:r>
      <w:r>
        <w:t>9 集贸市场保洁</w:t>
      </w:r>
      <w:r>
        <w:br w:type="textWrapping"/>
      </w:r>
      <w:r>
        <w:t>9.1集贸市场保洁范围</w:t>
      </w:r>
      <w:r>
        <w:br w:type="textWrapping"/>
      </w:r>
      <w:r>
        <w:t>9.2集贸市场保洁质量要求</w:t>
      </w:r>
      <w:r>
        <w:br w:type="textWrapping"/>
      </w:r>
      <w:r>
        <w:t>9.3集贸市场保洁时间和作业规范</w:t>
      </w:r>
      <w:r>
        <w:br w:type="textWrapping"/>
      </w:r>
      <w:r>
        <w:t>9.4集贸市场保洁的文明作业要求</w:t>
      </w:r>
      <w:r>
        <w:br w:type="textWrapping"/>
      </w:r>
      <w:r>
        <w:t>9.5集贸市场保洁设施设备的配置和维护</w:t>
      </w:r>
      <w:r>
        <w:br w:type="textWrapping"/>
      </w:r>
      <w:r>
        <w:t>10 垃圾收集和转运</w:t>
      </w:r>
      <w:r>
        <w:br w:type="textWrapping"/>
      </w:r>
      <w:r>
        <w:t>10.1垃圾排放和收集</w:t>
      </w:r>
      <w:r>
        <w:br w:type="textWrapping"/>
      </w:r>
      <w:r>
        <w:t>10.2垃圾转运</w:t>
      </w:r>
      <w:r>
        <w:br w:type="textWrapping"/>
      </w:r>
      <w:r>
        <w:t>10.3车辆及车场的管理</w:t>
      </w:r>
      <w:r>
        <w:br w:type="textWrapping"/>
      </w:r>
      <w:r>
        <w:t>11 公共厕所保洁</w:t>
      </w:r>
      <w:r>
        <w:br w:type="textWrapping"/>
      </w:r>
      <w:r>
        <w:t>11.1公共厕所保洁范围</w:t>
      </w:r>
      <w:r>
        <w:br w:type="textWrapping"/>
      </w:r>
      <w:r>
        <w:t>11.2公共厕所保洁质量要求</w:t>
      </w:r>
      <w:r>
        <w:br w:type="textWrapping"/>
      </w:r>
      <w:r>
        <w:t>11.3公共厕所设施的维护</w:t>
      </w:r>
      <w:r>
        <w:br w:type="textWrapping"/>
      </w:r>
      <w:r>
        <w:t>11.4公共厕所文明服务要求</w:t>
      </w:r>
      <w:r>
        <w:br w:type="textWrapping"/>
      </w:r>
      <w:r>
        <w:t>11.5化粪池管理</w:t>
      </w:r>
      <w:r>
        <w:br w:type="textWrapping"/>
      </w:r>
      <w:r>
        <w:t>附录A 本标准用词说明</w:t>
      </w:r>
    </w:p>
    <w:p>
      <w:pPr>
        <w:pStyle w:val="6"/>
      </w:pPr>
      <w:r>
        <w:t>1  总   则</w:t>
      </w:r>
    </w:p>
    <w:p>
      <w:pPr>
        <w:pStyle w:val="6"/>
      </w:pPr>
      <w:r>
        <w:t>为了统一全市环境卫生质量标准，提高城市环境卫生水平，建设清洁、优美、文明的现代化城市，特制定本标准。本标准适用于城市的环境卫生工作；城市环境卫生作业应做到文明、清洁、卫生和有序，最大限度地减少对环境的污染或对市民生活的影响。</w:t>
      </w:r>
    </w:p>
    <w:p>
      <w:pPr>
        <w:pStyle w:val="6"/>
      </w:pPr>
      <w:r>
        <w:t>城市环境卫生管理部门负责监督本标准的实施，并对辖区内从事环境卫生工作的单位和个人进行指导和监督。本标准为本市环境卫生的基本要求，特定地段（区域）需高于本标准的，根据实际情况确定。城市环境卫生质量除应符合本标准外，亦应符合国家现行有关标准的规定。</w:t>
      </w:r>
    </w:p>
    <w:p>
      <w:pPr>
        <w:pStyle w:val="6"/>
      </w:pPr>
      <w:r>
        <w:t>2  术   语</w:t>
      </w:r>
    </w:p>
    <w:p>
      <w:pPr>
        <w:pStyle w:val="6"/>
      </w:pPr>
      <w:r>
        <w:t>2.1保洁：指为了维护环境整洁而进行的清洁作业和管理工作。</w:t>
      </w:r>
    </w:p>
    <w:p>
      <w:pPr>
        <w:pStyle w:val="6"/>
      </w:pPr>
      <w:r>
        <w:t>2.2道路绿地：指道路及广场范围内用于绿化的用地。道路绿地分为道路绿带（包括分车绿带、行道树绿带、路侧绿带）、交通岛绿地（包括中心岛绿地、导向岛绿地、立交绿岛）、交通广场绿地和停车场绿地等。</w:t>
      </w:r>
    </w:p>
    <w:p>
      <w:pPr>
        <w:pStyle w:val="6"/>
      </w:pPr>
      <w:r>
        <w:t>2.3道路人流量：单位时间内通过道路某一断面的行人数量。</w:t>
      </w:r>
    </w:p>
    <w:p>
      <w:pPr>
        <w:pStyle w:val="6"/>
      </w:pPr>
      <w:r>
        <w:t>2.4机动车流量：单位时间内通过道路某一断面的机动车辆数量。</w:t>
      </w:r>
    </w:p>
    <w:p>
      <w:pPr>
        <w:pStyle w:val="6"/>
      </w:pPr>
      <w:r>
        <w:t>2.5垃圾收集车：将分散垃圾装载运输至垃圾转运站的小型车辆。</w:t>
      </w:r>
    </w:p>
    <w:p>
      <w:pPr>
        <w:pStyle w:val="6"/>
      </w:pPr>
      <w:r>
        <w:t xml:space="preserve">2.6露天临时转运点：为了集中生活垃圾并将生活垃圾转装到大型垃圾运输车的室外场地。 </w:t>
      </w:r>
    </w:p>
    <w:p>
      <w:pPr>
        <w:pStyle w:val="6"/>
      </w:pPr>
      <w:r>
        <w:t xml:space="preserve">2.7垃圾转运站：用中、小型垃圾收集车分散收集到的垃圾集中起来并借助于机械设备转装到大型垃圾运输车的，由建筑物、构筑物组成的环境卫生工作场所。 </w:t>
      </w:r>
    </w:p>
    <w:p>
      <w:pPr>
        <w:pStyle w:val="6"/>
      </w:pPr>
      <w:r>
        <w:t> </w:t>
      </w:r>
    </w:p>
    <w:p>
      <w:pPr>
        <w:pStyle w:val="6"/>
      </w:pPr>
      <w:r>
        <w:t>3  道路保洁</w:t>
      </w:r>
    </w:p>
    <w:p>
      <w:pPr>
        <w:pStyle w:val="6"/>
      </w:pPr>
      <w:r>
        <w:t>3.1道路保洁范围和等级</w:t>
      </w:r>
    </w:p>
    <w:p>
      <w:pPr>
        <w:pStyle w:val="6"/>
      </w:pPr>
      <w:r>
        <w:t>3.1.1道路保洁范围为车行道、人行道、车行隧道、高架路、立交桥、人行过街地下通道、人行天桥、步行商业街、交通岛、道路绿地、靠近人行道的敞开场地等公共场所的地面、栏杆及隔音墙等设施。</w:t>
      </w:r>
    </w:p>
    <w:p>
      <w:pPr>
        <w:pStyle w:val="6"/>
      </w:pPr>
      <w:r>
        <w:t>3.1.2道路保洁等级划分应依据表3.１.２的规定</w:t>
      </w:r>
    </w:p>
    <w:p>
      <w:pPr>
        <w:pStyle w:val="6"/>
      </w:pPr>
      <w:r>
        <w:t>表3.1.2  道路保洁等级划分规定</w:t>
      </w:r>
    </w:p>
    <w:p>
      <w:pPr>
        <w:pStyle w:val="6"/>
      </w:pPr>
      <w:r>
        <w:t>保洁等级</w:t>
      </w:r>
      <w:r>
        <w:br w:type="textWrapping"/>
      </w:r>
      <w:r>
        <w:t> 保洁等级划分依据</w:t>
      </w:r>
      <w:r>
        <w:br w:type="textWrapping"/>
      </w:r>
      <w:r>
        <w:t> </w:t>
      </w:r>
      <w:r>
        <w:br w:type="textWrapping"/>
      </w:r>
      <w:r>
        <w:t>一级</w:t>
      </w:r>
      <w:r>
        <w:br w:type="textWrapping"/>
      </w:r>
      <w:r>
        <w:t> 1．商业网点集中，道路旁商业店铺占道路总长度不少于70%的繁华闹市地段；</w:t>
      </w:r>
    </w:p>
    <w:p>
      <w:pPr>
        <w:pStyle w:val="6"/>
      </w:pPr>
      <w:r>
        <w:t>2．主要旅游点和进出机场、车站、港口的主干路及其所在地路段；</w:t>
      </w:r>
    </w:p>
    <w:p>
      <w:pPr>
        <w:pStyle w:val="6"/>
      </w:pPr>
      <w:r>
        <w:t>3. 主要公共文化、艺术、体育活动场所所在地路段，步行商业街；</w:t>
      </w:r>
    </w:p>
    <w:p>
      <w:pPr>
        <w:pStyle w:val="6"/>
      </w:pPr>
      <w:r>
        <w:t xml:space="preserve">4．平均人流量为100人次/分钟以上的路段和公共交通线路较多的路段；  </w:t>
      </w:r>
    </w:p>
    <w:p>
      <w:pPr>
        <w:pStyle w:val="6"/>
      </w:pPr>
      <w:r>
        <w:t>5．主要领导机关、外事机构所在地;</w:t>
      </w:r>
    </w:p>
    <w:p>
      <w:pPr>
        <w:pStyle w:val="6"/>
      </w:pPr>
      <w:r>
        <w:t>6．对城市形象有重大影响的道路。</w:t>
      </w:r>
      <w:r>
        <w:br w:type="textWrapping"/>
      </w:r>
      <w:r>
        <w:t> </w:t>
      </w:r>
      <w:r>
        <w:br w:type="textWrapping"/>
      </w:r>
      <w:r>
        <w:t>二级</w:t>
      </w:r>
      <w:r>
        <w:br w:type="textWrapping"/>
      </w:r>
      <w:r>
        <w:t> 1.城市主、次干道及其附近路段；</w:t>
      </w:r>
    </w:p>
    <w:p>
      <w:pPr>
        <w:pStyle w:val="6"/>
      </w:pPr>
      <w:r>
        <w:t>2．商业网点较集中、道路旁商业店铺占道路总长度60～70%的路段；</w:t>
      </w:r>
    </w:p>
    <w:p>
      <w:pPr>
        <w:pStyle w:val="6"/>
      </w:pPr>
      <w:r>
        <w:t>3．平均人流量为50～100人次/分钟的路段</w:t>
      </w:r>
    </w:p>
    <w:p>
      <w:pPr>
        <w:pStyle w:val="6"/>
      </w:pPr>
      <w:r>
        <w:t>4．有固定公共交通线路的路段。</w:t>
      </w:r>
      <w:r>
        <w:br w:type="textWrapping"/>
      </w:r>
      <w:r>
        <w:t> </w:t>
      </w:r>
      <w:r>
        <w:br w:type="textWrapping"/>
      </w:r>
      <w:r>
        <w:t>三级</w:t>
      </w:r>
      <w:r>
        <w:br w:type="textWrapping"/>
      </w:r>
      <w:r>
        <w:t> 1．商业网点较少的路段；</w:t>
      </w:r>
    </w:p>
    <w:p>
      <w:pPr>
        <w:pStyle w:val="6"/>
      </w:pPr>
      <w:r>
        <w:t>2．居民区和单位相间的路段；</w:t>
      </w:r>
    </w:p>
    <w:p>
      <w:pPr>
        <w:pStyle w:val="6"/>
      </w:pPr>
      <w:r>
        <w:t>3．城郊结合部的主要交通路段；</w:t>
      </w:r>
    </w:p>
    <w:p>
      <w:pPr>
        <w:pStyle w:val="6"/>
      </w:pPr>
      <w:r>
        <w:t>4．人流量、车流量一般的路段。</w:t>
      </w:r>
      <w:r>
        <w:br w:type="textWrapping"/>
      </w:r>
      <w:r>
        <w:t> </w:t>
      </w:r>
      <w:r>
        <w:br w:type="textWrapping"/>
      </w:r>
      <w:r>
        <w:t>四级</w:t>
      </w:r>
      <w:r>
        <w:br w:type="textWrapping"/>
      </w:r>
      <w:r>
        <w:t> 1．城郊结合部的支路；</w:t>
      </w:r>
    </w:p>
    <w:p>
      <w:pPr>
        <w:pStyle w:val="6"/>
      </w:pPr>
      <w:r>
        <w:t>2. 人流量、车流量较少的路段。</w:t>
      </w:r>
      <w:r>
        <w:br w:type="textWrapping"/>
      </w:r>
      <w:r>
        <w:t> </w:t>
      </w:r>
    </w:p>
    <w:p>
      <w:pPr>
        <w:pStyle w:val="6"/>
      </w:pPr>
      <w:r>
        <w:t> </w:t>
      </w:r>
    </w:p>
    <w:p>
      <w:pPr>
        <w:pStyle w:val="6"/>
      </w:pPr>
      <w:r>
        <w:t>3.2道路保洁质量要求</w:t>
      </w:r>
    </w:p>
    <w:p>
      <w:pPr>
        <w:pStyle w:val="6"/>
      </w:pPr>
      <w:r>
        <w:t>3.2.1道路保洁应达到路面整洁；排水口清洁，无残留污水，无残积沙土，无大面积明显污迹；人行道侧石、道路垃圾收集容器、广告等公共设施无明显污迹的要求。</w:t>
      </w:r>
    </w:p>
    <w:p>
      <w:pPr>
        <w:pStyle w:val="6"/>
      </w:pPr>
      <w:r>
        <w:t>3.2.２路面废弃物分布密度控制指标应符合表3.2.2规定。</w:t>
      </w:r>
    </w:p>
    <w:p>
      <w:pPr>
        <w:pStyle w:val="6"/>
      </w:pPr>
      <w:r>
        <w:t>表3.2.2  路面废弃物分布密度控制指标</w:t>
      </w:r>
    </w:p>
    <w:p>
      <w:pPr>
        <w:pStyle w:val="6"/>
      </w:pPr>
      <w:r>
        <w:t>保洁等级</w:t>
      </w:r>
      <w:r>
        <w:br w:type="textWrapping"/>
      </w:r>
      <w:r>
        <w:t> 机动车道及道路绿地两件相邻垃圾的距离（m）</w:t>
      </w:r>
      <w:r>
        <w:br w:type="textWrapping"/>
      </w:r>
      <w:r>
        <w:t> 非机动车道两件相邻垃圾的距离（m）</w:t>
      </w:r>
      <w:r>
        <w:br w:type="textWrapping"/>
      </w:r>
      <w:r>
        <w:t> </w:t>
      </w:r>
      <w:r>
        <w:br w:type="textWrapping"/>
      </w:r>
      <w:r>
        <w:t>一级</w:t>
      </w:r>
      <w:r>
        <w:br w:type="textWrapping"/>
      </w:r>
      <w:r>
        <w:t> ≥150</w:t>
      </w:r>
      <w:r>
        <w:br w:type="textWrapping"/>
      </w:r>
      <w:r>
        <w:t> ≥120</w:t>
      </w:r>
      <w:r>
        <w:br w:type="textWrapping"/>
      </w:r>
      <w:r>
        <w:t> </w:t>
      </w:r>
      <w:r>
        <w:br w:type="textWrapping"/>
      </w:r>
      <w:r>
        <w:t>二级</w:t>
      </w:r>
      <w:r>
        <w:br w:type="textWrapping"/>
      </w:r>
      <w:r>
        <w:t> ≥120</w:t>
      </w:r>
      <w:r>
        <w:br w:type="textWrapping"/>
      </w:r>
      <w:r>
        <w:t> ≥80</w:t>
      </w:r>
      <w:r>
        <w:br w:type="textWrapping"/>
      </w:r>
      <w:r>
        <w:t> </w:t>
      </w:r>
      <w:r>
        <w:br w:type="textWrapping"/>
      </w:r>
      <w:r>
        <w:t>三级</w:t>
      </w:r>
      <w:r>
        <w:br w:type="textWrapping"/>
      </w:r>
      <w:r>
        <w:t> ≥80</w:t>
      </w:r>
      <w:r>
        <w:br w:type="textWrapping"/>
      </w:r>
      <w:r>
        <w:t> ≥60</w:t>
      </w:r>
      <w:r>
        <w:br w:type="textWrapping"/>
      </w:r>
      <w:r>
        <w:t> </w:t>
      </w:r>
      <w:r>
        <w:br w:type="textWrapping"/>
      </w:r>
      <w:r>
        <w:t>四级</w:t>
      </w:r>
      <w:r>
        <w:br w:type="textWrapping"/>
      </w:r>
      <w:r>
        <w:t> ≥60</w:t>
      </w:r>
      <w:r>
        <w:br w:type="textWrapping"/>
      </w:r>
      <w:r>
        <w:t> ≥60</w:t>
      </w:r>
      <w:r>
        <w:br w:type="textWrapping"/>
      </w:r>
      <w:r>
        <w:t> </w:t>
      </w:r>
    </w:p>
    <w:p>
      <w:pPr>
        <w:pStyle w:val="6"/>
      </w:pPr>
      <w:r>
        <w:t>3.2.3立交桥、人行天桥、人行过街地下通道、车行隧道及交通岛的保洁质量标准与相连接的道路相同。</w:t>
      </w:r>
    </w:p>
    <w:p>
      <w:pPr>
        <w:pStyle w:val="6"/>
      </w:pPr>
      <w:r>
        <w:t>3.2.4洒水车冲洗道路应达到路见本色，无积沙、余泥，无污迹的要求。一、二级道路的栏杆、隔音墙及其他设施视测无明显污迹。</w:t>
      </w:r>
    </w:p>
    <w:p>
      <w:pPr>
        <w:pStyle w:val="6"/>
      </w:pPr>
      <w:r>
        <w:t>3.2.5步行商业街每天至少一次洗刷路面，应达到路见本色、无痰迹、香口胶污迹、泥沙、余泥；侧角石无污迹、积沙的要求。</w:t>
      </w:r>
    </w:p>
    <w:p>
      <w:pPr>
        <w:pStyle w:val="6"/>
      </w:pPr>
      <w:r>
        <w:t>3.3道路保洁时间</w:t>
      </w:r>
    </w:p>
    <w:p>
      <w:pPr>
        <w:pStyle w:val="6"/>
      </w:pPr>
      <w:r>
        <w:t>3.3.1保洁范围内每日至少一次普遍清扫（称为普扫），具体次数根据需要而定。</w:t>
      </w:r>
    </w:p>
    <w:p>
      <w:pPr>
        <w:pStyle w:val="6"/>
      </w:pPr>
      <w:r>
        <w:t>3.3.2首次普扫一、二级道路在6时30分前完成，三、四级可在7时前完成。</w:t>
      </w:r>
    </w:p>
    <w:p>
      <w:pPr>
        <w:pStyle w:val="6"/>
      </w:pPr>
      <w:r>
        <w:t>3.3.3保洁时间：一、二级道路6时至22时；三、四级道路6时30分至20时30分；步行商业街的保洁时间覆盖步行商业街的开放时间。</w:t>
      </w:r>
    </w:p>
    <w:p>
      <w:pPr>
        <w:pStyle w:val="6"/>
      </w:pPr>
      <w:r>
        <w:t>3.3.4一、二、三级道路每天冲洗一次，在每日23时至次日6时之间进行。</w:t>
      </w:r>
    </w:p>
    <w:p>
      <w:pPr>
        <w:pStyle w:val="6"/>
      </w:pPr>
      <w:r>
        <w:t>3.4道路保洁的文明作业要求</w:t>
      </w:r>
    </w:p>
    <w:p>
      <w:pPr>
        <w:pStyle w:val="6"/>
      </w:pPr>
      <w:r>
        <w:t>3.4.1保洁人员应小心执扫，控制扬尘，避免妨碍路人。</w:t>
      </w:r>
    </w:p>
    <w:p>
      <w:pPr>
        <w:pStyle w:val="6"/>
      </w:pPr>
      <w:r>
        <w:t>3.4.2保洁工具应摆放整齐，保洁范围内有工具房的，应存放在工具房内，垃圾收集车、小水车不得横向占道。</w:t>
      </w:r>
    </w:p>
    <w:p>
      <w:pPr>
        <w:pStyle w:val="6"/>
      </w:pPr>
      <w:r>
        <w:t>3.4.3保洁人员应穿着统一制作的行业工作服，保持衣冠整齐，并佩戴工号牌，且有所属单位的明显标志，夜间作业应佩带反光安全标志。</w:t>
      </w:r>
    </w:p>
    <w:p>
      <w:pPr>
        <w:pStyle w:val="6"/>
      </w:pPr>
      <w:r>
        <w:t>3.4.4洒水车作业应发送警示信号提醒路人，并应控制适当的水压和行速，避免妨碍路人。</w:t>
      </w:r>
    </w:p>
    <w:p>
      <w:pPr>
        <w:pStyle w:val="6"/>
      </w:pPr>
      <w:r>
        <w:t>3.5道路保洁设施设备的配置和维护</w:t>
      </w:r>
    </w:p>
    <w:p>
      <w:pPr>
        <w:pStyle w:val="6"/>
      </w:pPr>
      <w:r>
        <w:t>3.5.1步行街、人流量较大的道路、对城市形象有较大影响的道路的人行道应按市容环卫主管部门的要求设置垃圾分类收集容器，使用规定的环卫保洁工具。垃圾分类收集容器的设置数量和布局达到部颁标准[CJJ27-98]的要求，应无残缺破损、封闭性好，干净美观，与周围环境相协调。</w:t>
      </w:r>
    </w:p>
    <w:p>
      <w:pPr>
        <w:pStyle w:val="6"/>
      </w:pPr>
      <w:r>
        <w:t>3.5.2垃圾容器放置点及周围应整洁、无蝇、无臭、无存留垃圾和污水。垃圾收集车、工具房外壁无明显破损，每日进行清洁作业，无污迹和积尘以保持外观洁净；垃圾收集车、垃圾收集容器内垃圾不外溢，及时清空和清洗，保证距垃圾收集容器0.5m外无臭。</w:t>
      </w:r>
    </w:p>
    <w:p>
      <w:pPr>
        <w:pStyle w:val="6"/>
      </w:pPr>
      <w:r>
        <w:t> </w:t>
      </w:r>
    </w:p>
    <w:p>
      <w:pPr>
        <w:pStyle w:val="6"/>
      </w:pPr>
      <w:r>
        <w:t>4 公共交通运营场所</w:t>
      </w:r>
    </w:p>
    <w:p>
      <w:pPr>
        <w:pStyle w:val="6"/>
      </w:pPr>
      <w:r>
        <w:t>（含车站、码头、港口、机场、地铁等）的保洁</w:t>
      </w:r>
    </w:p>
    <w:p>
      <w:pPr>
        <w:pStyle w:val="6"/>
      </w:pPr>
      <w:r>
        <w:t>4.1车站、码头、港口的保洁</w:t>
      </w:r>
    </w:p>
    <w:p>
      <w:pPr>
        <w:pStyle w:val="6"/>
      </w:pPr>
      <w:r>
        <w:t>4.1.1车站、码头、港口保洁范围</w:t>
      </w:r>
    </w:p>
    <w:p>
      <w:pPr>
        <w:pStyle w:val="6"/>
      </w:pPr>
      <w:r>
        <w:t>车站、码头、港口的保洁范围为车站、码头、港口等场所内的所有公共场所（包括候车室等）以及处于城市建成区内的铁路沿线。</w:t>
      </w:r>
    </w:p>
    <w:p>
      <w:pPr>
        <w:pStyle w:val="6"/>
      </w:pPr>
      <w:r>
        <w:t>4.1.2车站、码头、港口保洁质量要求</w:t>
      </w:r>
    </w:p>
    <w:p>
      <w:pPr>
        <w:pStyle w:val="6"/>
      </w:pPr>
      <w:r>
        <w:t>4.1.2.1车站、码头、港口室外公共场所的保洁应达到地面整洁，无残留污水，无堆积垃圾，基本无散落垃圾，排水口清洁、无沙土残积；垃圾收集容器、广告等公共设施无明显污迹和乱涂画、乱张贴的要求。</w:t>
      </w:r>
    </w:p>
    <w:p>
      <w:pPr>
        <w:pStyle w:val="6"/>
      </w:pPr>
      <w:r>
        <w:t>4.1.2.2地面洗刷应达到路见本色，无积沙、余泥，无污迹的要求。</w:t>
      </w:r>
    </w:p>
    <w:p>
      <w:pPr>
        <w:pStyle w:val="6"/>
      </w:pPr>
      <w:r>
        <w:t>4.1.2.3车站、码头、港口的室内门窗、墙面、天花板应干净无明显污迹、积尘，无蛛网；楼道扶手、自动扶梯扶手和其他旅客能接触的位置无污迹、积尘。</w:t>
      </w:r>
    </w:p>
    <w:p>
      <w:pPr>
        <w:pStyle w:val="6"/>
      </w:pPr>
      <w:r>
        <w:t>4.1.2.4车站、码头、港口室内和室外的所有公共场所的地面废弃物控制指标为相邻两件废弃物间距离不小于20m，建成区内铁路沿线的地面废弃物控制指标应达到相邻两件废弃物间距离不小于60m。</w:t>
      </w:r>
    </w:p>
    <w:p>
      <w:pPr>
        <w:pStyle w:val="6"/>
      </w:pPr>
      <w:r>
        <w:t>4.1.2.5车站、码头、港口的公共厕所保洁质量应符合本标准[11]的一类标准。</w:t>
      </w:r>
    </w:p>
    <w:p>
      <w:pPr>
        <w:pStyle w:val="6"/>
      </w:pPr>
      <w:r>
        <w:t>4.1.3车站、码头、港口保洁时间</w:t>
      </w:r>
    </w:p>
    <w:p>
      <w:pPr>
        <w:pStyle w:val="6"/>
      </w:pPr>
      <w:r>
        <w:t>车站、码头、港口应及时清扫，在其开放时间内实行巡回保洁。</w:t>
      </w:r>
    </w:p>
    <w:p>
      <w:pPr>
        <w:pStyle w:val="6"/>
      </w:pPr>
      <w:r>
        <w:t>4.1.4车站、码头、港口保洁的文明作业要求</w:t>
      </w:r>
    </w:p>
    <w:p>
      <w:pPr>
        <w:pStyle w:val="6"/>
      </w:pPr>
      <w:r>
        <w:t>4.1.4.1保洁人员应小心执扫，控制扬尘，避免妨碍路人。</w:t>
      </w:r>
    </w:p>
    <w:p>
      <w:pPr>
        <w:pStyle w:val="6"/>
      </w:pPr>
      <w:r>
        <w:t>4.1.4.2保洁工具应摆放整齐、隐蔽存放，避免妨碍旅客的正常活动。</w:t>
      </w:r>
    </w:p>
    <w:p>
      <w:pPr>
        <w:pStyle w:val="6"/>
      </w:pPr>
      <w:r>
        <w:t>4.1.4.3保洁人员应保持衣冠整齐，有所属单位的明显标志。</w:t>
      </w:r>
    </w:p>
    <w:p>
      <w:pPr>
        <w:pStyle w:val="6"/>
      </w:pPr>
      <w:r>
        <w:t>4.1.5车站、码头、港口保洁设施设备的配置和维护</w:t>
      </w:r>
    </w:p>
    <w:p>
      <w:pPr>
        <w:pStyle w:val="6"/>
      </w:pPr>
      <w:r>
        <w:t>4.1.5.1车站、码头、港口等公共场所应按市容环卫主管部门的要求设置垃圾分类收集容器，使用规定的环卫保洁工具。垃圾分类收集容器的设置数量和布局达到部颁标准[CJJ27-98]的要求，应无残缺破损、封闭性好，干净美观，与周围环境相协调。</w:t>
      </w:r>
    </w:p>
    <w:p>
      <w:pPr>
        <w:pStyle w:val="6"/>
      </w:pPr>
      <w:r>
        <w:t>4.1.5.2垃圾容器放置点及周围应整洁、无蝇、无臭、无存留垃圾和污水。垃圾收集车、工具房外壁无明显破损，每日进行清洁作业，无污迹和积尘以保持外观洁净；垃圾收集车、垃圾收集容器内垃圾不外溢，及时清空和清洗，垃圾收集容器0.5m外无臭。</w:t>
      </w:r>
    </w:p>
    <w:p>
      <w:pPr>
        <w:pStyle w:val="6"/>
      </w:pPr>
      <w:r>
        <w:t>4.2机场和地铁保洁</w:t>
      </w:r>
    </w:p>
    <w:p>
      <w:pPr>
        <w:pStyle w:val="6"/>
      </w:pPr>
      <w:r>
        <w:t>4.2.1机场和地铁保洁范围</w:t>
      </w:r>
    </w:p>
    <w:p>
      <w:pPr>
        <w:pStyle w:val="6"/>
      </w:pPr>
      <w:r>
        <w:t>    机场和地铁保洁范围为机场和地铁内所有公共场所（包括过道、售票厅、侯机室、站台、地铁车厢及机场公共停车场等）。</w:t>
      </w:r>
    </w:p>
    <w:p>
      <w:pPr>
        <w:pStyle w:val="6"/>
      </w:pPr>
      <w:r>
        <w:t>4.2.2机场和地铁保洁质量要求</w:t>
      </w:r>
    </w:p>
    <w:p>
      <w:pPr>
        <w:pStyle w:val="6"/>
      </w:pPr>
      <w:r>
        <w:t>4.2.2.1公共区域（除机场公共停车场）地面应保持清洁，无污迹、废弃物和积尘。</w:t>
      </w:r>
    </w:p>
    <w:p>
      <w:pPr>
        <w:pStyle w:val="6"/>
      </w:pPr>
      <w:r>
        <w:t>4.2.2.2机场和地铁内天花板应经常擦洗，保持干净，无污迹，墙面应保持整洁美观，无污迹。</w:t>
      </w:r>
    </w:p>
    <w:p>
      <w:pPr>
        <w:pStyle w:val="6"/>
      </w:pPr>
      <w:r>
        <w:t>4.2.2.3地铁车厢、自动扶梯和楼梯扶手等旅客能接触的公共设施应擦拭干净，手擦摸无积尘感。</w:t>
      </w:r>
    </w:p>
    <w:p>
      <w:pPr>
        <w:pStyle w:val="6"/>
      </w:pPr>
      <w:r>
        <w:t>4.2.2.4机场内公共厕所保洁质量应符合本标准[11]的一类标准。</w:t>
      </w:r>
    </w:p>
    <w:p>
      <w:pPr>
        <w:pStyle w:val="6"/>
      </w:pPr>
      <w:r>
        <w:t>4.2.2.5机场公共停车场保洁质量应符合本标准[3]的一级道路标准。</w:t>
      </w:r>
    </w:p>
    <w:p>
      <w:pPr>
        <w:pStyle w:val="6"/>
      </w:pPr>
      <w:r>
        <w:t>4.2.3机场和地铁的保洁时间</w:t>
      </w:r>
    </w:p>
    <w:p>
      <w:pPr>
        <w:pStyle w:val="6"/>
      </w:pPr>
      <w:r>
        <w:t>4.2.3.1保洁时间应覆盖其营运时间。</w:t>
      </w:r>
    </w:p>
    <w:p>
      <w:pPr>
        <w:pStyle w:val="6"/>
      </w:pPr>
      <w:r>
        <w:t>4.2.3.2机场和地铁内地面应每天擦（洗）一次。</w:t>
      </w:r>
    </w:p>
    <w:p>
      <w:pPr>
        <w:pStyle w:val="6"/>
      </w:pPr>
      <w:r>
        <w:t>4.2.4机场和地铁保洁的文明作业要求</w:t>
      </w:r>
    </w:p>
    <w:p>
      <w:pPr>
        <w:pStyle w:val="6"/>
      </w:pPr>
      <w:r>
        <w:t>4.2.4.1保洁人员应统一着装并保持干净、整洁，佩戴工号牌，并有所属单位的明显标志。</w:t>
      </w:r>
    </w:p>
    <w:p>
      <w:pPr>
        <w:pStyle w:val="6"/>
      </w:pPr>
      <w:r>
        <w:t>4.2.4.2保洁工具应摆放整齐、隐蔽存放，避免妨碍旅客的正常活动。</w:t>
      </w:r>
    </w:p>
    <w:p>
      <w:pPr>
        <w:pStyle w:val="6"/>
      </w:pPr>
      <w:r>
        <w:t>4.2.5机场和地铁保洁设施设备的配置和维护</w:t>
      </w:r>
    </w:p>
    <w:p>
      <w:pPr>
        <w:pStyle w:val="6"/>
      </w:pPr>
      <w:r>
        <w:t>4.2.5.1机场和地铁站内应按市容环卫主管部门的要求设置垃圾分类收集容器，使用规定的专业保洁工具。垃圾分类收集容器的设置数量和布局达到部颁标准[CJJ27-98]的要求，应无残缺破损，封闭性好，干净美观，与周围环境相协调。</w:t>
      </w:r>
    </w:p>
    <w:p>
      <w:pPr>
        <w:pStyle w:val="6"/>
      </w:pPr>
      <w:r>
        <w:t>4.2.5.2垃圾容器放置点及周围应整洁、无蝇、无臭、卮媪衾??臀鬯?＠??占?怠⒐ぞ叻客獗谖廾飨云扑穑?咳战?星褰嘧饕担?尬奂：突?颈３滞夤劢嗑唬焕??占?怠⒗??占?萜髂诶??煌庖纾?笆鼻蹇蘸颓逑矗?Ｖだ??占?萜魑蕹簟⒐愠〉谋＝喾段???啊⒐愠》段?诘牡孛妗⒙痰亍⑺?虻裙?渤∷?⒌袼芗捌渌?绞羯枋?睦????疚奚⒙淅???嗔诹郊???渚嗬氩簧儆量应符合本标准[11]的一类标准。</w:t>
      </w:r>
    </w:p>
    <w:p>
      <w:pPr>
        <w:pStyle w:val="6"/>
      </w:pPr>
      <w:r>
        <w:t>5.3公园、广场保洁时间</w:t>
      </w:r>
    </w:p>
    <w:p>
      <w:pPr>
        <w:pStyle w:val="6"/>
      </w:pPr>
      <w:r>
        <w:t>公园、广场的保洁时间为6时至22时。</w:t>
      </w:r>
    </w:p>
    <w:p>
      <w:pPr>
        <w:pStyle w:val="6"/>
      </w:pPr>
      <w:r>
        <w:t>5.4公园、广场保洁的文明作业要求</w:t>
      </w:r>
    </w:p>
    <w:p>
      <w:pPr>
        <w:pStyle w:val="6"/>
      </w:pPr>
      <w:r>
        <w:t>5.4.1作业间隙，保洁工具摆放整齐，保洁垃圾密闭存放。</w:t>
      </w:r>
    </w:p>
    <w:p>
      <w:pPr>
        <w:pStyle w:val="6"/>
      </w:pPr>
      <w:r>
        <w:t>5.4.2保洁作业人员应保持衣着整洁，有所属单位的明显标志。</w:t>
      </w:r>
    </w:p>
    <w:p>
      <w:pPr>
        <w:pStyle w:val="6"/>
      </w:pPr>
      <w:r>
        <w:t>5.5公园、广场保洁设施设备的配置和维护</w:t>
      </w:r>
    </w:p>
    <w:p>
      <w:pPr>
        <w:pStyle w:val="6"/>
      </w:pPr>
      <w:r>
        <w:t>5.5.1公园、广场应按市容环卫主管部门的要求设置垃圾分类收集容器，使用规定的环卫保洁工具。垃圾分类收集容器的设置数量和布局达到部颁标准[CJJ27-98]的要求，应无残缺破损、封闭性好，干净美观，与周围环境相协调。</w:t>
      </w:r>
    </w:p>
    <w:p>
      <w:pPr>
        <w:pStyle w:val="6"/>
      </w:pPr>
      <w:r>
        <w:t>5.5.2垃圾容器放置点及周围应整洁、无蝇、无臭、无存留垃圾和污水。垃圾收集车、工具房外壁无明显破损，每日进行清洁作业，无污迹和积尘以保持外观洁净；垃圾收集车、垃圾收集容器内垃圾不外溢，及时清空和清洗，垃圾收集容器0.5m外无臭。</w:t>
      </w:r>
    </w:p>
    <w:p>
      <w:pPr>
        <w:pStyle w:val="6"/>
      </w:pPr>
      <w:r>
        <w:t>6 公共文化、艺术、体育活动场所保洁</w:t>
      </w:r>
    </w:p>
    <w:p>
      <w:pPr>
        <w:pStyle w:val="6"/>
      </w:pPr>
      <w:r>
        <w:t>6.1公共文化、艺术、体育活动场所保洁范围</w:t>
      </w:r>
    </w:p>
    <w:p>
      <w:pPr>
        <w:pStyle w:val="6"/>
      </w:pPr>
      <w:r>
        <w:t>公共文化、艺术、体育活动场所的保洁范围为文化、艺术活动场所（包括博物馆、影剧院、文化宫、大型图书馆、纪念馆等）以及体育活动场所（包括体育馆、体育场及主要体育比赛场地等）内的所有公共区域及其附属设施。</w:t>
      </w:r>
    </w:p>
    <w:p>
      <w:pPr>
        <w:pStyle w:val="6"/>
      </w:pPr>
      <w:r>
        <w:t>6.2公共文化、艺术、体育活动场所保洁质量要求</w:t>
      </w:r>
    </w:p>
    <w:p>
      <w:pPr>
        <w:pStyle w:val="6"/>
      </w:pPr>
      <w:r>
        <w:t>6.2.1室外场所的保洁质量应符合本标准[3]的一级道路保洁标准。</w:t>
      </w:r>
    </w:p>
    <w:p>
      <w:pPr>
        <w:pStyle w:val="6"/>
      </w:pPr>
      <w:r>
        <w:t>6.2.2室内公共文化、艺术、体育活动场所的门窗、墙壁、顶棚应无积灰，无污迹和蛛网，玻璃窗应光洁明亮；地面整洁，无污迹、废弃物。</w:t>
      </w:r>
    </w:p>
    <w:p>
      <w:pPr>
        <w:pStyle w:val="6"/>
      </w:pPr>
      <w:r>
        <w:t>6.2.3室内灯具、沙发、椅凳、栏杆扶手、指示牌、工作台、体育活动用具等设备和设施应完好、干净卫生，表面无污物，手擦摸无积尘感。</w:t>
      </w:r>
    </w:p>
    <w:p>
      <w:pPr>
        <w:pStyle w:val="6"/>
      </w:pPr>
      <w:r>
        <w:t>6.2.4公共文化、艺术、体育活动场所周围环境应整洁、无乱堆杂物、无存留垃圾、污水，无明显灰沙、污物。</w:t>
      </w:r>
    </w:p>
    <w:p>
      <w:pPr>
        <w:pStyle w:val="6"/>
      </w:pPr>
      <w:r>
        <w:t>6.2.5公共文化、艺术、体育活动场所的公共厕所保洁质量应符合本标准[11]的一类标准。</w:t>
      </w:r>
    </w:p>
    <w:p>
      <w:pPr>
        <w:pStyle w:val="6"/>
      </w:pPr>
      <w:r>
        <w:t>6.3公共文化、艺术、体育活动场所保洁时间</w:t>
      </w:r>
    </w:p>
    <w:p>
      <w:pPr>
        <w:pStyle w:val="6"/>
      </w:pPr>
      <w:r>
        <w:t>公共文化、艺术、体育活动场所的保洁时间应覆盖其开放时间。</w:t>
      </w:r>
    </w:p>
    <w:p>
      <w:pPr>
        <w:pStyle w:val="6"/>
      </w:pPr>
      <w:r>
        <w:t>6.4公共文化、艺术、体育活动场所</w:t>
      </w:r>
    </w:p>
    <w:p>
      <w:pPr>
        <w:pStyle w:val="6"/>
      </w:pPr>
      <w:r>
        <w:t>保洁设施设备的配置和维护</w:t>
      </w:r>
    </w:p>
    <w:p>
      <w:pPr>
        <w:pStyle w:val="6"/>
      </w:pPr>
      <w:r>
        <w:t>公共文化、艺术、体育活动场所必须设置垃圾分类收集容器。垃圾分类收集容器应无残缺破损、封闭性好，干净美观，与周围环境相协调。垃圾容器放置点及周围应整洁、无蝇、无存留垃圾和污水。室内垃圾收集容器应无臭，室外垃圾收集容器0.5m外无臭。</w:t>
      </w:r>
    </w:p>
    <w:p>
      <w:pPr>
        <w:pStyle w:val="6"/>
      </w:pPr>
      <w:r>
        <w:t> </w:t>
      </w:r>
    </w:p>
    <w:p>
      <w:pPr>
        <w:pStyle w:val="6"/>
        <w:rPr>
          <w:color w:val="FF0000"/>
        </w:rPr>
      </w:pPr>
      <w:r>
        <w:rPr>
          <w:color w:val="FF0000"/>
        </w:rPr>
        <w:t>7  水域保洁</w:t>
      </w:r>
    </w:p>
    <w:p>
      <w:pPr>
        <w:pStyle w:val="6"/>
        <w:rPr>
          <w:color w:val="FF0000"/>
        </w:rPr>
      </w:pPr>
      <w:r>
        <w:rPr>
          <w:color w:val="FF0000"/>
        </w:rPr>
        <w:t>7.1水域类型及保洁范围、等级</w:t>
      </w:r>
    </w:p>
    <w:p>
      <w:pPr>
        <w:pStyle w:val="6"/>
        <w:rPr>
          <w:color w:val="FF0000"/>
        </w:rPr>
      </w:pPr>
      <w:r>
        <w:rPr>
          <w:color w:val="FF0000"/>
        </w:rPr>
        <w:t>水域类型分为珠江河段、河涌、湖泊。中心城区河段、景观河段、对城市形象有较大影响的河段为一级河段，其余河段为二级河段；处于城市中心区或处于景观休闲带的河涌为一级河涌，其余的为二级河涌。风景区湖泊或观光休闲类湖泊为一级湖泊，其余的为二级湖泊。</w:t>
      </w:r>
    </w:p>
    <w:p>
      <w:pPr>
        <w:pStyle w:val="6"/>
        <w:rPr>
          <w:color w:val="FF0000"/>
        </w:rPr>
      </w:pPr>
      <w:r>
        <w:rPr>
          <w:color w:val="FF0000"/>
        </w:rPr>
        <w:t>7.2水域保洁质量要求</w:t>
      </w:r>
    </w:p>
    <w:p>
      <w:pPr>
        <w:pStyle w:val="6"/>
        <w:rPr>
          <w:color w:val="FF0000"/>
        </w:rPr>
      </w:pPr>
      <w:r>
        <w:rPr>
          <w:color w:val="FF0000"/>
        </w:rPr>
        <w:t>7.2.1水域漂浮垃圾应不超过表7.2.1的控制指标</w:t>
      </w:r>
    </w:p>
    <w:p>
      <w:pPr>
        <w:pStyle w:val="6"/>
        <w:rPr>
          <w:color w:val="FF0000"/>
        </w:rPr>
      </w:pPr>
      <w:r>
        <w:rPr>
          <w:color w:val="FF0000"/>
        </w:rPr>
        <w:t>表7.2.1水域漂浮垃圾控制指标</w:t>
      </w:r>
    </w:p>
    <w:tbl>
      <w:tblPr>
        <w:tblStyle w:val="7"/>
        <w:tblpPr w:leftFromText="180" w:rightFromText="180" w:vertAnchor="text" w:horzAnchor="page" w:tblpX="1127" w:tblpY="607"/>
        <w:tblOverlap w:val="never"/>
        <w:tblW w:w="10620" w:type="dxa"/>
        <w:tblInd w:w="0" w:type="dxa"/>
        <w:shd w:val="clear" w:color="auto" w:fill="auto"/>
        <w:tblLayout w:type="autofit"/>
        <w:tblCellMar>
          <w:top w:w="0" w:type="dxa"/>
          <w:left w:w="0" w:type="dxa"/>
          <w:bottom w:w="0" w:type="dxa"/>
          <w:right w:w="0" w:type="dxa"/>
        </w:tblCellMar>
      </w:tblPr>
      <w:tblGrid>
        <w:gridCol w:w="885"/>
        <w:gridCol w:w="915"/>
        <w:gridCol w:w="840"/>
        <w:gridCol w:w="1905"/>
        <w:gridCol w:w="1695"/>
        <w:gridCol w:w="2130"/>
        <w:gridCol w:w="2250"/>
      </w:tblGrid>
      <w:tr>
        <w:tblPrEx>
          <w:shd w:val="clear" w:color="auto" w:fill="auto"/>
          <w:tblCellMar>
            <w:top w:w="0" w:type="dxa"/>
            <w:left w:w="0" w:type="dxa"/>
            <w:bottom w:w="0" w:type="dxa"/>
            <w:right w:w="0" w:type="dxa"/>
          </w:tblCellMar>
        </w:tblPrEx>
        <w:trPr>
          <w:trHeight w:val="51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水域</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类型</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级别</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控制大件（片）垃圾（</w:t>
            </w:r>
            <w:r>
              <w:rPr>
                <w:rStyle w:val="18"/>
                <w:rFonts w:eastAsia="宋体"/>
                <w:lang w:val="en-US" w:eastAsia="zh-CN" w:bidi="ar"/>
              </w:rPr>
              <w:t>≥</w:t>
            </w:r>
            <w:r>
              <w:rPr>
                <w:rStyle w:val="19"/>
                <w:lang w:val="en-US" w:eastAsia="zh-CN" w:bidi="ar"/>
              </w:rPr>
              <w:t>1平方米）</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控制次大件（片）垃圾（</w:t>
            </w:r>
            <w:r>
              <w:rPr>
                <w:rStyle w:val="18"/>
                <w:rFonts w:eastAsia="宋体"/>
                <w:lang w:val="en-US" w:eastAsia="zh-CN" w:bidi="ar"/>
              </w:rPr>
              <w:t>≥0.5</w:t>
            </w:r>
            <w:r>
              <w:rPr>
                <w:rStyle w:val="19"/>
                <w:lang w:val="en-US" w:eastAsia="zh-CN" w:bidi="ar"/>
              </w:rPr>
              <w:t>平方米）</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控制大件零星垃圾两件之间的最小距离（</w:t>
            </w:r>
            <w:r>
              <w:rPr>
                <w:rStyle w:val="18"/>
                <w:rFonts w:eastAsia="宋体"/>
                <w:lang w:val="en-US" w:eastAsia="zh-CN" w:bidi="ar"/>
              </w:rPr>
              <w:t>m</w:t>
            </w:r>
            <w:r>
              <w:rPr>
                <w:rStyle w:val="19"/>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控制小件零星垃圾两件之间的最小距离（</w:t>
            </w:r>
            <w:r>
              <w:rPr>
                <w:rStyle w:val="18"/>
                <w:rFonts w:eastAsia="宋体"/>
                <w:lang w:val="en-US" w:eastAsia="zh-CN" w:bidi="ar"/>
              </w:rPr>
              <w:t>m</w:t>
            </w:r>
            <w:r>
              <w:rPr>
                <w:rStyle w:val="19"/>
                <w:lang w:val="en-US" w:eastAsia="zh-CN" w:bidi="ar"/>
              </w:rPr>
              <w:t>）</w:t>
            </w:r>
          </w:p>
        </w:tc>
      </w:tr>
      <w:tr>
        <w:tblPrEx>
          <w:tblCellMar>
            <w:top w:w="0" w:type="dxa"/>
            <w:left w:w="0" w:type="dxa"/>
            <w:bottom w:w="0" w:type="dxa"/>
            <w:right w:w="0"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珠江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河段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50</w:t>
            </w:r>
          </w:p>
        </w:tc>
      </w:tr>
      <w:tr>
        <w:tblPrEx>
          <w:tblCellMar>
            <w:top w:w="0" w:type="dxa"/>
            <w:left w:w="0" w:type="dxa"/>
            <w:bottom w:w="0" w:type="dxa"/>
            <w:right w:w="0"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30</w:t>
            </w:r>
          </w:p>
        </w:tc>
      </w:tr>
      <w:tr>
        <w:tblPrEx>
          <w:tblCellMar>
            <w:top w:w="0" w:type="dxa"/>
            <w:left w:w="0" w:type="dxa"/>
            <w:bottom w:w="0" w:type="dxa"/>
            <w:right w:w="0"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河涌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50</w:t>
            </w:r>
          </w:p>
        </w:tc>
      </w:tr>
      <w:tr>
        <w:tblPrEx>
          <w:tblCellMar>
            <w:top w:w="0" w:type="dxa"/>
            <w:left w:w="0" w:type="dxa"/>
            <w:bottom w:w="0" w:type="dxa"/>
            <w:right w:w="0"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20</w:t>
            </w:r>
          </w:p>
        </w:tc>
      </w:tr>
      <w:tr>
        <w:tblPrEx>
          <w:tblCellMar>
            <w:top w:w="0" w:type="dxa"/>
            <w:left w:w="0" w:type="dxa"/>
            <w:bottom w:w="0" w:type="dxa"/>
            <w:right w:w="0"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湖泊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80</w:t>
            </w:r>
          </w:p>
        </w:tc>
      </w:tr>
      <w:tr>
        <w:tblPrEx>
          <w:tblCellMar>
            <w:top w:w="0" w:type="dxa"/>
            <w:left w:w="0" w:type="dxa"/>
            <w:bottom w:w="0" w:type="dxa"/>
            <w:right w:w="0"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30</w:t>
            </w:r>
          </w:p>
        </w:tc>
      </w:tr>
    </w:tbl>
    <w:p>
      <w:pPr>
        <w:pStyle w:val="6"/>
        <w:rPr>
          <w:color w:val="FF0000"/>
        </w:rPr>
      </w:pPr>
      <w:r>
        <w:rPr>
          <w:color w:val="FF0000"/>
        </w:rPr>
        <w:t xml:space="preserve">  </w:t>
      </w:r>
    </w:p>
    <w:p>
      <w:pPr>
        <w:pStyle w:val="6"/>
        <w:rPr>
          <w:color w:val="FF0000"/>
        </w:rPr>
      </w:pPr>
      <w:r>
        <w:rPr>
          <w:color w:val="FF0000"/>
        </w:rPr>
        <w:t>7.2.2河涌垃圾应在河涌范围内及时拦截清捞，不得流入珠江主河道</w:t>
      </w:r>
    </w:p>
    <w:p>
      <w:pPr>
        <w:pStyle w:val="6"/>
        <w:rPr>
          <w:color w:val="FF0000"/>
        </w:rPr>
      </w:pPr>
      <w:r>
        <w:rPr>
          <w:color w:val="FF0000"/>
        </w:rPr>
        <w:t>7.3水域保洁时间</w:t>
      </w:r>
    </w:p>
    <w:p>
      <w:pPr>
        <w:pStyle w:val="6"/>
        <w:rPr>
          <w:color w:val="FF0000"/>
        </w:rPr>
      </w:pPr>
      <w:r>
        <w:rPr>
          <w:color w:val="FF0000"/>
        </w:rPr>
        <w:t>7.3.1打捞保洁范围内每天必须至少一次彻底打捞，具体次数视情况确定。</w:t>
      </w:r>
    </w:p>
    <w:p>
      <w:pPr>
        <w:pStyle w:val="6"/>
        <w:rPr>
          <w:color w:val="FF0000"/>
        </w:rPr>
      </w:pPr>
      <w:r>
        <w:rPr>
          <w:color w:val="FF0000"/>
        </w:rPr>
        <w:t>7.3.2首次打捞应在7：40前完成。</w:t>
      </w:r>
    </w:p>
    <w:p>
      <w:pPr>
        <w:pStyle w:val="6"/>
        <w:rPr>
          <w:color w:val="FF0000"/>
        </w:rPr>
      </w:pPr>
      <w:r>
        <w:rPr>
          <w:color w:val="FF0000"/>
        </w:rPr>
        <w:t>7.3.3保洁时间从7：40至18：40（6级及6级以上大风、红色暴雨警告除外）。</w:t>
      </w:r>
    </w:p>
    <w:p>
      <w:pPr>
        <w:pStyle w:val="6"/>
        <w:rPr>
          <w:color w:val="FF0000"/>
        </w:rPr>
      </w:pPr>
      <w:r>
        <w:rPr>
          <w:color w:val="FF0000"/>
        </w:rPr>
        <w:t>7.4水域保洁文明安全作业规范</w:t>
      </w:r>
    </w:p>
    <w:p>
      <w:pPr>
        <w:pStyle w:val="6"/>
        <w:rPr>
          <w:color w:val="FF0000"/>
        </w:rPr>
      </w:pPr>
      <w:r>
        <w:rPr>
          <w:color w:val="FF0000"/>
        </w:rPr>
        <w:t>7.4.1符合有关海事安全、水上作业安全的标准、规定。</w:t>
      </w:r>
    </w:p>
    <w:p>
      <w:pPr>
        <w:pStyle w:val="6"/>
        <w:rPr>
          <w:color w:val="FF0000"/>
        </w:rPr>
      </w:pPr>
      <w:r>
        <w:rPr>
          <w:color w:val="FF0000"/>
        </w:rPr>
        <w:t>7.4.2作业人员应按规定穿着统一的工作服，佩戴工号牌，并有所属单位的明显标志；水上作业人员应穿着救生衣，船上应备救生器材。</w:t>
      </w:r>
    </w:p>
    <w:p>
      <w:pPr>
        <w:pStyle w:val="6"/>
        <w:rPr>
          <w:color w:val="FF0000"/>
        </w:rPr>
      </w:pPr>
      <w:r>
        <w:rPr>
          <w:color w:val="FF0000"/>
        </w:rPr>
        <w:t>7.4.3必须保持良好的船容船貌。</w:t>
      </w:r>
    </w:p>
    <w:p>
      <w:pPr>
        <w:pStyle w:val="6"/>
        <w:rPr>
          <w:color w:val="FF0000"/>
        </w:rPr>
      </w:pPr>
      <w:r>
        <w:rPr>
          <w:color w:val="FF0000"/>
        </w:rPr>
        <w:t>7.4.4码头、浮桶锚链不得有垃圾等漂浮物。</w:t>
      </w:r>
    </w:p>
    <w:p>
      <w:pPr>
        <w:pStyle w:val="6"/>
        <w:rPr>
          <w:color w:val="FF0000"/>
        </w:rPr>
      </w:pPr>
      <w:r>
        <w:rPr>
          <w:color w:val="FF0000"/>
        </w:rPr>
        <w:t>7.4.5吊卸垃圾要做到日产日清。</w:t>
      </w:r>
    </w:p>
    <w:p>
      <w:pPr>
        <w:pStyle w:val="6"/>
        <w:rPr>
          <w:color w:val="FF0000"/>
        </w:rPr>
      </w:pPr>
      <w:r>
        <w:rPr>
          <w:color w:val="FF0000"/>
        </w:rPr>
        <w:t>7.4.6必须保持垃圾中转清运场场地清洁，无乱堆放垃圾、杂物，无乱摆放工具设备等现象。</w:t>
      </w:r>
    </w:p>
    <w:p>
      <w:pPr>
        <w:pStyle w:val="6"/>
      </w:pPr>
      <w:r>
        <w:t> </w:t>
      </w:r>
    </w:p>
    <w:p>
      <w:pPr>
        <w:pStyle w:val="6"/>
      </w:pPr>
      <w:r>
        <w:t>8       居住区保洁</w:t>
      </w:r>
    </w:p>
    <w:p>
      <w:pPr>
        <w:pStyle w:val="6"/>
      </w:pPr>
      <w:r>
        <w:t>8.1居住区保洁范围</w:t>
      </w:r>
    </w:p>
    <w:p>
      <w:pPr>
        <w:pStyle w:val="6"/>
      </w:pPr>
      <w:r>
        <w:t>居住区保洁范围为居住区所有的公共区域（包括居住区范围内的楼道、电梯、休闲活动场地、内街、内巷、绿地、小公园等）。</w:t>
      </w:r>
    </w:p>
    <w:p>
      <w:pPr>
        <w:pStyle w:val="6"/>
      </w:pPr>
      <w:r>
        <w:t>8.2 居住区保洁质量要求</w:t>
      </w:r>
    </w:p>
    <w:p>
      <w:pPr>
        <w:pStyle w:val="6"/>
      </w:pPr>
      <w:r>
        <w:t>8.2.1居住区公共区域保洁到位，无卫生死角。</w:t>
      </w:r>
    </w:p>
    <w:p>
      <w:pPr>
        <w:pStyle w:val="6"/>
      </w:pPr>
      <w:r>
        <w:t>8.2.2居住区公共区域地面清洁程度应达到“路见本色”，基本无散落垃圾（含污物）、散落沙土、陈积尘土，无乱堆放垃圾、余泥；相邻两件废弃物间距离不小于30m。</w:t>
      </w:r>
    </w:p>
    <w:p>
      <w:pPr>
        <w:pStyle w:val="6"/>
      </w:pPr>
      <w:r>
        <w:t>8.2.3排水口无明显污迹及淤塞，且按规定安装防蚊装置。</w:t>
      </w:r>
    </w:p>
    <w:p>
      <w:pPr>
        <w:pStyle w:val="6"/>
      </w:pPr>
      <w:r>
        <w:t>8.2.4楼道及电梯应无垃圾、污物、污迹。</w:t>
      </w:r>
    </w:p>
    <w:p>
      <w:pPr>
        <w:pStyle w:val="6"/>
      </w:pPr>
      <w:r>
        <w:t>8.2.5居住区内小公园、公共休闲活动场地、水域、公共厕所的保洁质量应分别符合本标准中[5]、[7]、[11]的“公园、广场”，“水域”、“公共厕所” 一级(类)标准。</w:t>
      </w:r>
    </w:p>
    <w:p>
      <w:pPr>
        <w:pStyle w:val="6"/>
      </w:pPr>
      <w:r>
        <w:t>8.3居住区保洁时间</w:t>
      </w:r>
    </w:p>
    <w:p>
      <w:pPr>
        <w:pStyle w:val="6"/>
      </w:pPr>
      <w:r>
        <w:t xml:space="preserve">8.3.1居住区实行7时至21时14小时保洁制度。 </w:t>
      </w:r>
    </w:p>
    <w:p>
      <w:pPr>
        <w:pStyle w:val="6"/>
      </w:pPr>
      <w:r>
        <w:t>8.3.2居住区每天至少一次全面保洁，电梯和非高层住宅的楼道、楼道扶手每天清扫、洗刷一次；其它区域视其需要确定冲洗频度。</w:t>
      </w:r>
    </w:p>
    <w:p>
      <w:pPr>
        <w:pStyle w:val="6"/>
      </w:pPr>
      <w:r>
        <w:t>8.4居住区保洁的文明作业要求</w:t>
      </w:r>
    </w:p>
    <w:p>
      <w:pPr>
        <w:pStyle w:val="6"/>
      </w:pPr>
      <w:r>
        <w:t>8.4.1作业间隙，保洁工具摆放整齐，保洁垃圾密闭存放。</w:t>
      </w:r>
    </w:p>
    <w:p>
      <w:pPr>
        <w:pStyle w:val="6"/>
      </w:pPr>
      <w:r>
        <w:t>8.4.2保洁人员应保持衣着整洁，有所属单位的明显标志。</w:t>
      </w:r>
    </w:p>
    <w:p>
      <w:pPr>
        <w:pStyle w:val="6"/>
      </w:pPr>
      <w:r>
        <w:t>8.5居住区保洁设施设备的配置和维护</w:t>
      </w:r>
    </w:p>
    <w:p>
      <w:pPr>
        <w:pStyle w:val="6"/>
      </w:pPr>
      <w:r>
        <w:t>8.5.1居住区内应按市容环卫主管部门的要求设置垃圾分类收集容器，使用规定的环卫保洁工具。主要街巷，商业网点、体育休闲场所及其他人员活动密集的区域，必须设置垃圾分类收集容器。垃圾收集容器应无残缺破损、封闭性好，干净美观，与周围环境相协调。</w:t>
      </w:r>
    </w:p>
    <w:p>
      <w:pPr>
        <w:pStyle w:val="6"/>
      </w:pPr>
      <w:r>
        <w:t>8.5.2垃圾容器放置点及周围应整洁、无蝇、无臭、无存留垃圾和污水。垃圾收集车、工具房外壁无明显破损，每日进行清洁作业，无污迹和积尘以保持外观洁净；垃圾收集车、垃圾收集容器内垃圾不外溢，及时清空和清洗，垃圾收集容器0.5m外无臭。</w:t>
      </w:r>
    </w:p>
    <w:p>
      <w:pPr>
        <w:pStyle w:val="6"/>
      </w:pPr>
      <w:r>
        <w:t> </w:t>
      </w:r>
    </w:p>
    <w:p>
      <w:pPr>
        <w:pStyle w:val="6"/>
      </w:pPr>
      <w:r>
        <w:t>9 集贸市场的保洁</w:t>
      </w:r>
    </w:p>
    <w:p>
      <w:pPr>
        <w:pStyle w:val="6"/>
      </w:pPr>
      <w:r>
        <w:t>9.1集贸市场的保洁范围</w:t>
      </w:r>
    </w:p>
    <w:p>
      <w:pPr>
        <w:pStyle w:val="6"/>
      </w:pPr>
      <w:r>
        <w:t>集贸市场保洁范围为集贸市场内的地面、墙面及其设施等。</w:t>
      </w:r>
    </w:p>
    <w:p>
      <w:pPr>
        <w:pStyle w:val="6"/>
      </w:pPr>
      <w:r>
        <w:t>9.2集贸市场的保洁质量要求</w:t>
      </w:r>
    </w:p>
    <w:p>
      <w:pPr>
        <w:pStyle w:val="6"/>
      </w:pPr>
      <w:r>
        <w:t>9.2.1集贸市场内保洁到位，无卫生死角，排水渠保持畅通，且按规定安装防蚊装置。</w:t>
      </w:r>
    </w:p>
    <w:p>
      <w:pPr>
        <w:pStyle w:val="6"/>
      </w:pPr>
      <w:r>
        <w:t>9.2.2市场内做到垃圾不落地，其周边地面应保持清洁，无废弃物，无包装物，无其他散落垃圾，无乱堆积余泥、沙（土），无成堆落地垃圾或包装堆放的垃圾；集贸市场内相邻两件垃圾之间距离不得小于10米。</w:t>
      </w:r>
    </w:p>
    <w:p>
      <w:pPr>
        <w:pStyle w:val="6"/>
      </w:pPr>
      <w:r>
        <w:t>9.2.3集贸市场内肉菜区地面和摊位设施应保持清洁，应彻底清除垃圾、污物、污垢，无积水，其他区域应根据需要及时清扫，保持整洁。</w:t>
      </w:r>
    </w:p>
    <w:p>
      <w:pPr>
        <w:pStyle w:val="6"/>
      </w:pPr>
      <w:r>
        <w:t>9.2.4集贸市场内公共厕所保洁质量应符合本标准[11]的一类或二类标准。</w:t>
      </w:r>
    </w:p>
    <w:p>
      <w:pPr>
        <w:pStyle w:val="6"/>
      </w:pPr>
      <w:r>
        <w:t>9.3集贸市场保洁时间</w:t>
      </w:r>
    </w:p>
    <w:p>
      <w:pPr>
        <w:pStyle w:val="6"/>
      </w:pPr>
      <w:r>
        <w:t>9.3.1集贸市场保洁时间覆盖开放时间。</w:t>
      </w:r>
    </w:p>
    <w:p>
      <w:pPr>
        <w:pStyle w:val="6"/>
      </w:pPr>
      <w:r>
        <w:t>9.3.2集贸市场每天至少一次全面保洁；肉菜区每天洗刷，其他区域每天根据需要洗刷，保持整洁。</w:t>
      </w:r>
    </w:p>
    <w:p>
      <w:pPr>
        <w:pStyle w:val="6"/>
      </w:pPr>
      <w:r>
        <w:t>9.4集贸市场保洁的文明作业要求</w:t>
      </w:r>
    </w:p>
    <w:p>
      <w:pPr>
        <w:pStyle w:val="6"/>
      </w:pPr>
      <w:r>
        <w:t>9.4.1作业间隙，保洁工具摆放整齐，保洁垃圾密闭存放。</w:t>
      </w:r>
    </w:p>
    <w:p>
      <w:pPr>
        <w:pStyle w:val="6"/>
      </w:pPr>
      <w:r>
        <w:t>9.4.2保洁人员应保持衣冠整洁，有明显的所属单位标志。</w:t>
      </w:r>
    </w:p>
    <w:p>
      <w:pPr>
        <w:pStyle w:val="6"/>
      </w:pPr>
      <w:r>
        <w:t>9.5集贸市场保洁设施设备的配置和维护</w:t>
      </w:r>
    </w:p>
    <w:p>
      <w:pPr>
        <w:pStyle w:val="6"/>
      </w:pPr>
      <w:r>
        <w:t>9.5.1集贸市场内肉菜区应每个摊位设置一垃圾收集容器，其他摊位根据需要设置，应保证“垃圾不落地”的实施。</w:t>
      </w:r>
    </w:p>
    <w:p>
      <w:pPr>
        <w:pStyle w:val="6"/>
      </w:pPr>
      <w:r>
        <w:t>9.5.2集贸市场内及市场周边内按市容环卫主管部门的要求使用规定的环卫保洁工具，特定区域应设置垃圾分类收集容器。垃圾收集容器应无残缺破损、封闭性好，干净美观，与周围环境相协调。</w:t>
      </w:r>
    </w:p>
    <w:p>
      <w:pPr>
        <w:pStyle w:val="6"/>
      </w:pPr>
      <w:r>
        <w:t>9.5.3垃圾容器放置点及周围应整洁、无蝇、无臭、无存留垃圾和污水。垃圾收集车、工具房外壁无明显破损，每日进行清洁作业，无污迹和积尘以保持外观洁净；垃圾收集车、垃圾收集容器内垃圾不外溢，及时清空和清洗并消毒，杜绝蚊蝇孳生，保证垃圾收集容器无恶臭。</w:t>
      </w:r>
    </w:p>
    <w:p>
      <w:pPr>
        <w:pStyle w:val="6"/>
      </w:pPr>
      <w:r>
        <w:t> </w:t>
      </w:r>
    </w:p>
    <w:p>
      <w:pPr>
        <w:pStyle w:val="6"/>
      </w:pPr>
      <w:r>
        <w:t>10  垃圾收集和转运</w:t>
      </w:r>
    </w:p>
    <w:p>
      <w:pPr>
        <w:pStyle w:val="6"/>
      </w:pPr>
      <w:r>
        <w:t>10.1垃圾排放和收集</w:t>
      </w:r>
    </w:p>
    <w:p>
      <w:pPr>
        <w:pStyle w:val="6"/>
      </w:pPr>
      <w:r>
        <w:t>10.1.1居民排放生活垃圾应使用垃圾袋包装，单位排放垃圾应使用垃圾袋或垃圾容器，在指定的时间、地点排放。</w:t>
      </w:r>
    </w:p>
    <w:p>
      <w:pPr>
        <w:pStyle w:val="6"/>
      </w:pPr>
      <w:r>
        <w:t>10.1.2实行垃圾分类收集的地区，居民及单位应将垃圾进行初步分类排放。</w:t>
      </w:r>
    </w:p>
    <w:p>
      <w:pPr>
        <w:pStyle w:val="6"/>
      </w:pPr>
      <w:r>
        <w:t>10.1.3上门收集垃圾应每日至少收集一次，有害垃圾收集一周一次（如遇突发性大量垃圾排放，应及时清理）。</w:t>
      </w:r>
    </w:p>
    <w:p>
      <w:pPr>
        <w:pStyle w:val="6"/>
      </w:pPr>
      <w:r>
        <w:t>10.1.4上门收集垃圾应按时进行，工作人员应身着统一规定的服装，佩带工号牌或统一制作的标志。</w:t>
      </w:r>
    </w:p>
    <w:p>
      <w:pPr>
        <w:pStyle w:val="6"/>
      </w:pPr>
      <w:r>
        <w:t>10.1.5收集搬运过程应无遗漏、无洒漏、无渗滤液滴漏。垃圾收集车向垃圾转运站运送垃圾的过程应覆盖密闭，避免造成二次污染。</w:t>
      </w:r>
    </w:p>
    <w:p>
      <w:pPr>
        <w:pStyle w:val="6"/>
      </w:pPr>
      <w:r>
        <w:t>10.2垃圾转运</w:t>
      </w:r>
    </w:p>
    <w:p>
      <w:pPr>
        <w:pStyle w:val="6"/>
      </w:pPr>
      <w:r>
        <w:t>10.2.1垃圾转运站的作业和保洁</w:t>
      </w:r>
    </w:p>
    <w:p>
      <w:pPr>
        <w:pStyle w:val="6"/>
      </w:pPr>
      <w:r>
        <w:t>10.2.1.1垃圾转运站的作业时间</w:t>
      </w:r>
    </w:p>
    <w:p>
      <w:pPr>
        <w:pStyle w:val="6"/>
      </w:pPr>
      <w:r>
        <w:t>垃圾转运站的作业时间为６时至12时、14时至22时。</w:t>
      </w:r>
    </w:p>
    <w:p>
      <w:pPr>
        <w:pStyle w:val="6"/>
      </w:pPr>
      <w:r>
        <w:t>10.2.1.2垃圾转运站的作业规范</w:t>
      </w:r>
    </w:p>
    <w:p>
      <w:pPr>
        <w:pStyle w:val="6"/>
      </w:pPr>
      <w:r>
        <w:t>（1）作业过程应启动除臭设备且除臭设备应保持良好的运行状态和除臭效果。</w:t>
      </w:r>
    </w:p>
    <w:p>
      <w:pPr>
        <w:pStyle w:val="6"/>
      </w:pPr>
      <w:r>
        <w:t>（2）作业时工作人员不得大声喧哗；应尽量减低工具撞击产生的噪声、避免压缩设备超负荷运转产生高分贝噪声。</w:t>
      </w:r>
    </w:p>
    <w:p>
      <w:pPr>
        <w:pStyle w:val="6"/>
      </w:pPr>
      <w:r>
        <w:t>（3）垃圾收集车有序进站，站外滞留垃圾收集车不得超过5辆。</w:t>
      </w:r>
    </w:p>
    <w:p>
      <w:pPr>
        <w:pStyle w:val="6"/>
      </w:pPr>
      <w:r>
        <w:t>（4）进站垃圾应及时装车清运，不得积存过夜。</w:t>
      </w:r>
    </w:p>
    <w:p>
      <w:pPr>
        <w:pStyle w:val="6"/>
      </w:pPr>
      <w:r>
        <w:t>（5）垃圾装车作业结束后应对站内及周边进行全面冲洗、灭蝇、消毒。</w:t>
      </w:r>
    </w:p>
    <w:p>
      <w:pPr>
        <w:pStyle w:val="6"/>
      </w:pPr>
      <w:r>
        <w:t>（6）存放站内的空车厢，应冲洗清洁。</w:t>
      </w:r>
    </w:p>
    <w:p>
      <w:pPr>
        <w:pStyle w:val="6"/>
      </w:pPr>
      <w:r>
        <w:t>10.2.1.3垃圾转运站的保洁质量要求</w:t>
      </w:r>
    </w:p>
    <w:p>
      <w:pPr>
        <w:pStyle w:val="6"/>
      </w:pPr>
      <w:r>
        <w:t>（1）基本无蝇（站内苍蝇不超过２只）；</w:t>
      </w:r>
    </w:p>
    <w:p>
      <w:pPr>
        <w:pStyle w:val="6"/>
      </w:pPr>
      <w:r>
        <w:t>（2）转运站周围臭味符合GB14554-93的二级标准；</w:t>
      </w:r>
    </w:p>
    <w:p>
      <w:pPr>
        <w:pStyle w:val="6"/>
      </w:pPr>
      <w:r>
        <w:t>（3）天花板、墙壁、窗等无明显污迹、蛛网；</w:t>
      </w:r>
    </w:p>
    <w:p>
      <w:pPr>
        <w:pStyle w:val="6"/>
      </w:pPr>
      <w:r>
        <w:t>（4）作业期间站外地面基本无垃圾，作业间隙及作业结束后站内外地面清洁，无垃圾，无污迹，无积水。</w:t>
      </w:r>
    </w:p>
    <w:p>
      <w:pPr>
        <w:pStyle w:val="6"/>
      </w:pPr>
      <w:r>
        <w:t>10.2.1.4垃圾转运站的设施设备的维护管理</w:t>
      </w:r>
    </w:p>
    <w:p>
      <w:pPr>
        <w:pStyle w:val="6"/>
      </w:pPr>
      <w:r>
        <w:t>（1）垃圾转运站应在离地面２.5米的显眼方位设置标志牌，公布站名、作业时间及投诉电话；站内作业规章、管理制度牌应采用防水材料制作，陈设整齐。</w:t>
      </w:r>
    </w:p>
    <w:p>
      <w:pPr>
        <w:pStyle w:val="6"/>
      </w:pPr>
      <w:r>
        <w:t>（2）作业工具摆放整齐，站内及周围不得堆放非必需物品。</w:t>
      </w:r>
    </w:p>
    <w:p>
      <w:pPr>
        <w:pStyle w:val="6"/>
      </w:pPr>
      <w:r>
        <w:t>（3）照明、供水、排污、排气、除臭等设施装置及时维护，保持完好，能正常使用。</w:t>
      </w:r>
    </w:p>
    <w:p>
      <w:pPr>
        <w:pStyle w:val="6"/>
      </w:pPr>
      <w:r>
        <w:t>10.2.2露天临时转运点的作业时间、规范及质量要求</w:t>
      </w:r>
    </w:p>
    <w:p>
      <w:pPr>
        <w:pStyle w:val="6"/>
      </w:pPr>
      <w:r>
        <w:t>    露天临时转运点夜间24时到早晨6时之间应停止作业，作业时保持良好秩序，作业结束后应将路面清洗干净，要求无残留垃圾、无污迹、无明显臭味。</w:t>
      </w:r>
    </w:p>
    <w:p>
      <w:pPr>
        <w:pStyle w:val="6"/>
      </w:pPr>
      <w:r>
        <w:t>10.3车辆及车场管理</w:t>
      </w:r>
    </w:p>
    <w:p>
      <w:pPr>
        <w:pStyle w:val="6"/>
      </w:pPr>
      <w:r>
        <w:t xml:space="preserve">10.3.1车场、车间地面平整清洁，无泥沙堆积，基本无??⒙洌?薮竺婊?妥眨?藁???尬郎?澜牵?ぞ甙诜耪?搿/P&gt; </w:t>
      </w:r>
    </w:p>
    <w:p>
      <w:pPr>
        <w:pStyle w:val="6"/>
      </w:pPr>
      <w:r>
        <w:t> </w:t>
      </w:r>
    </w:p>
    <w:p>
      <w:pPr>
        <w:pStyle w:val="6"/>
      </w:pPr>
      <w:r>
        <w:t>11 公共厕所保洁</w:t>
      </w:r>
    </w:p>
    <w:p>
      <w:pPr>
        <w:pStyle w:val="6"/>
      </w:pPr>
      <w:r>
        <w:t>11.1公共厕所保洁范围</w:t>
      </w:r>
    </w:p>
    <w:p>
      <w:pPr>
        <w:pStyle w:val="6"/>
      </w:pPr>
      <w:r>
        <w:t>凡供公众使用的厕所，不论其所有权的归属为何皆属于本标准所指之公共厕所。公共厕所的保洁保洁范围为公共厕所内及公共厕所周边的公共场所。</w:t>
      </w:r>
    </w:p>
    <w:p>
      <w:pPr>
        <w:pStyle w:val="6"/>
      </w:pPr>
      <w:r>
        <w:t>11.2公共厕所保洁质量要求</w:t>
      </w:r>
    </w:p>
    <w:p>
      <w:pPr>
        <w:pStyle w:val="6"/>
      </w:pPr>
      <w:r>
        <w:t>11.2.1一类公共厕所内无臭味，二、三类公共厕所及流动公共厕所无明显臭味。</w:t>
      </w:r>
    </w:p>
    <w:p>
      <w:pPr>
        <w:pStyle w:val="6"/>
      </w:pPr>
      <w:r>
        <w:t>11.2.2公共厕所内墙面、天花板、门窗、隔板及设施无积灰、污迹、蛛网，无乱涂画，公共厕所外墙保持整洁。</w:t>
      </w:r>
    </w:p>
    <w:p>
      <w:pPr>
        <w:pStyle w:val="6"/>
      </w:pPr>
      <w:r>
        <w:t xml:space="preserve">11.2.3公共厕所周围的地面，公共厕所内的楼梯、地面整洁、无积水，无乱堆放杂物；一类公共厕所和流动公共厕所无痰迹、果皮、纸片、烟蒂或?????⑷?喙?膊1?导！⒐?ぁ⒅狡?⒀痰倩蚱渌???苁?怀??臣?ùΓ??/P&gt; </w:t>
      </w:r>
    </w:p>
    <w:p>
      <w:pPr>
        <w:pStyle w:val="6"/>
      </w:pPr>
      <w:r>
        <w:t>11.2.4大便槽（盆）无积粪；小便槽无水锈，尿垢、垃圾；沟眼、管道畅通。</w:t>
      </w:r>
    </w:p>
    <w:p>
      <w:pPr>
        <w:pStyle w:val="6"/>
      </w:pPr>
      <w:r>
        <w:t>11.2.5公共厕所内基本无蚊蝇等昆虫（不超过１只）。</w:t>
      </w:r>
    </w:p>
    <w:p>
      <w:pPr>
        <w:pStyle w:val="6"/>
      </w:pPr>
      <w:r>
        <w:t>11.3公共厕所设施的维护</w:t>
      </w:r>
    </w:p>
    <w:p>
      <w:pPr>
        <w:pStyle w:val="6"/>
      </w:pPr>
      <w:r>
        <w:t>11.3.1公共厕所的通风、冲水、洗手、照明等设施及门板、便器完好，正常提供使用。</w:t>
      </w:r>
    </w:p>
    <w:p>
      <w:pPr>
        <w:pStyle w:val="6"/>
      </w:pPr>
      <w:r>
        <w:t>11.3.2公共厕所的内外墙、天花板保持完好，无剥落，地面无破损。</w:t>
      </w:r>
    </w:p>
    <w:p>
      <w:pPr>
        <w:pStyle w:val="6"/>
      </w:pPr>
      <w:r>
        <w:t>11.4公共厕所文明服务要求</w:t>
      </w:r>
    </w:p>
    <w:p>
      <w:pPr>
        <w:pStyle w:val="6"/>
      </w:pPr>
      <w:r>
        <w:t>11.4.1在适当的位置设置规范、完整无损的公共厕所指引牌、标志牌</w:t>
      </w:r>
    </w:p>
    <w:p>
      <w:pPr>
        <w:pStyle w:val="6"/>
      </w:pPr>
      <w:r>
        <w:t>11.4.2公共厕所管理人员应保持衣冠整齐，有明显所属单位标志；文明作业、礼貌服务，按标准收费。</w:t>
      </w:r>
    </w:p>
    <w:p>
      <w:pPr>
        <w:pStyle w:val="6"/>
      </w:pPr>
      <w:r>
        <w:t>11.4.3保洁工具使用完毕应整齐存放在不显眼的位置或存放在工具房（箱）内；不得将保洁工具放在便器、洗手盆或楼梯。</w:t>
      </w:r>
    </w:p>
    <w:p>
      <w:pPr>
        <w:pStyle w:val="6"/>
      </w:pPr>
      <w:r>
        <w:t>11.4.4供洗手用的水龙头不得占用于保洁作业。</w:t>
      </w:r>
    </w:p>
    <w:p>
      <w:pPr>
        <w:pStyle w:val="6"/>
      </w:pPr>
      <w:r>
        <w:t>11.4.5管理人员工作室、收费台保持整洁美观。</w:t>
      </w:r>
    </w:p>
    <w:p>
      <w:pPr>
        <w:pStyle w:val="6"/>
      </w:pPr>
      <w:r>
        <w:t>11.4.6不得占用或妨碍残疾人公共厕所的正常使用。</w:t>
      </w:r>
    </w:p>
    <w:p>
      <w:pPr>
        <w:pStyle w:val="6"/>
      </w:pPr>
      <w:r>
        <w:t>11.5化粪池管理</w:t>
      </w:r>
    </w:p>
    <w:p>
      <w:pPr>
        <w:pStyle w:val="6"/>
      </w:pPr>
      <w:r>
        <w:t>11.5.1及时清粪，无满溢；池内板结层厚度不超过２０厘米。</w:t>
      </w:r>
    </w:p>
    <w:p>
      <w:pPr>
        <w:pStyle w:val="6"/>
      </w:pPr>
      <w:r>
        <w:t>11.5.2适时施药杀灭蟑螂；公共厕所内、粪池口无蟑螂、蟑螂卵夹及其痕迹。</w:t>
      </w:r>
    </w:p>
    <w:p>
      <w:pPr>
        <w:pStyle w:val="6"/>
      </w:pPr>
      <w:r>
        <w:t>11.5.3池口盖清洁、稳固。</w:t>
      </w:r>
    </w:p>
    <w:p>
      <w:pPr>
        <w:pStyle w:val="6"/>
      </w:pPr>
      <w:r>
        <w:t> </w:t>
      </w:r>
    </w:p>
    <w:p>
      <w:pPr>
        <w:pStyle w:val="6"/>
      </w:pPr>
      <w:r>
        <w:t>附录A 本标准用词说明</w:t>
      </w:r>
    </w:p>
    <w:p>
      <w:pPr>
        <w:pStyle w:val="6"/>
      </w:pPr>
      <w:r>
        <w:t>A.1为方便在执行本标准条文时区别对待，对于要求严格程度不同的用词说明如下：</w:t>
      </w:r>
    </w:p>
    <w:p>
      <w:pPr>
        <w:pStyle w:val="6"/>
      </w:pPr>
      <w:r>
        <w:t>⑴表示很严格，非这样做不可的词：</w:t>
      </w:r>
    </w:p>
    <w:p>
      <w:pPr>
        <w:pStyle w:val="6"/>
      </w:pPr>
      <w:r>
        <w:t>正面词采用“必须”，反面词采用“严禁”。</w:t>
      </w:r>
    </w:p>
    <w:p>
      <w:pPr>
        <w:pStyle w:val="6"/>
      </w:pPr>
      <w:r>
        <w:t>⑵表示严格，在正常情况下均应这样做的词：</w:t>
      </w:r>
    </w:p>
    <w:p>
      <w:pPr>
        <w:pStyle w:val="6"/>
      </w:pPr>
      <w:r>
        <w:t>正面词采用“应”，反面词采用“不得”。</w:t>
      </w:r>
    </w:p>
    <w:p>
      <w:pPr>
        <w:pStyle w:val="6"/>
      </w:pPr>
      <w:r>
        <w:t>⑶表示允许稍有选择，在条件许可时，首先应这样做的词：正面词采用“宜”、“可”，反面词采用“不”。A.2条文中指明必须按其他有关执行标准执行的写法为“应按..........执行”或“应符合........的要求（或规定）”。</w:t>
      </w:r>
    </w:p>
    <w:p>
      <w:pPr>
        <w:rPr>
          <w:rFonts w:hint="eastAsia"/>
        </w:rPr>
      </w:pPr>
    </w:p>
    <w:p>
      <w:pPr>
        <w:spacing w:line="360" w:lineRule="auto"/>
        <w:rPr>
          <w:rFonts w:hint="default" w:eastAsiaTheme="minorEastAsia"/>
          <w:b/>
          <w:szCs w:val="21"/>
          <w:lang w:val="en-US" w:eastAsia="zh-CN"/>
        </w:rPr>
      </w:pPr>
    </w:p>
    <w:p>
      <w:pPr>
        <w:spacing w:line="360" w:lineRule="auto"/>
        <w:rPr>
          <w:rFonts w:hint="eastAsia"/>
          <w:b/>
          <w:szCs w:val="21"/>
        </w:rPr>
      </w:pPr>
    </w:p>
    <w:p>
      <w:pPr>
        <w:spacing w:line="360" w:lineRule="auto"/>
        <w:rPr>
          <w:rFonts w:hint="eastAsia"/>
          <w:b/>
          <w:szCs w:val="21"/>
        </w:rPr>
      </w:pPr>
    </w:p>
    <w:p>
      <w:pPr>
        <w:spacing w:line="360" w:lineRule="auto"/>
        <w:rPr>
          <w:rFonts w:hint="eastAsia" w:ascii="宋体" w:hAnsi="宋体"/>
          <w:szCs w:val="21"/>
        </w:rPr>
      </w:pPr>
      <w:r>
        <w:rPr>
          <w:rFonts w:hint="eastAsia" w:ascii="宋体" w:hAnsi="宋体"/>
          <w:szCs w:val="21"/>
        </w:rPr>
        <w:t xml:space="preserve"> </w:t>
      </w:r>
    </w:p>
    <w:p>
      <w:pPr>
        <w:spacing w:line="360" w:lineRule="auto"/>
      </w:pPr>
    </w:p>
    <w:sectPr>
      <w:headerReference r:id="rId3" w:type="default"/>
      <w:footerReference r:id="rId4" w:type="default"/>
      <w:pgSz w:w="11906" w:h="16838"/>
      <w:pgMar w:top="1440" w:right="1797" w:bottom="1440" w:left="179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9</w:t>
    </w:r>
    <w:r>
      <w:fldChar w:fldCharType="end"/>
    </w:r>
  </w:p>
  <w:p>
    <w:pPr>
      <w:pStyle w:val="4"/>
      <w:pBdr>
        <w:top w:val="single" w:color="auto" w:sz="4" w:space="1"/>
      </w:pBdr>
      <w:jc w:val="both"/>
      <w:rPr>
        <w:rFonts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CF5E50"/>
    <w:multiLevelType w:val="multilevel"/>
    <w:tmpl w:val="2FCF5E50"/>
    <w:lvl w:ilvl="0" w:tentative="0">
      <w:start w:val="1"/>
      <w:numFmt w:val="decimal"/>
      <w:lvlText w:val="%1."/>
      <w:lvlJc w:val="left"/>
      <w:pPr>
        <w:ind w:left="425" w:hanging="425"/>
      </w:pPr>
      <w:rPr>
        <w:rFonts w:hint="default" w:ascii="Arial" w:hAnsi="Arial" w:cs="Arial"/>
        <w:sz w:val="24"/>
        <w:szCs w:val="24"/>
      </w:rPr>
    </w:lvl>
    <w:lvl w:ilvl="1" w:tentative="0">
      <w:start w:val="1"/>
      <w:numFmt w:val="decimal"/>
      <w:lvlText w:val="%1.%2."/>
      <w:lvlJc w:val="left"/>
      <w:pPr>
        <w:ind w:left="672" w:hanging="567"/>
      </w:pPr>
      <w:rPr>
        <w:rFonts w:hint="default" w:ascii="Arial" w:hAnsi="Arial" w:cs="Arial"/>
      </w:rPr>
    </w:lvl>
    <w:lvl w:ilvl="2" w:tentative="0">
      <w:start w:val="1"/>
      <w:numFmt w:val="decimal"/>
      <w:lvlText w:val="%1.%2.%3."/>
      <w:lvlJc w:val="left"/>
      <w:pPr>
        <w:ind w:left="709" w:hanging="709"/>
      </w:pPr>
      <w:rPr>
        <w:rFonts w:hint="default" w:ascii="Times New Roman" w:hAnsi="Times New Roman" w:cs="Times New Roman"/>
      </w:rPr>
    </w:lvl>
    <w:lvl w:ilvl="3" w:tentative="0">
      <w:start w:val="1"/>
      <w:numFmt w:val="decimal"/>
      <w:lvlText w:val="%1.%2.%3.%4."/>
      <w:lvlJc w:val="left"/>
      <w:pPr>
        <w:ind w:left="851" w:hanging="851"/>
      </w:pPr>
      <w:rPr>
        <w:rFonts w:hint="default" w:ascii="Times New Roman" w:hAnsi="Times New Roman" w:cs="Times New Roman"/>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B3337"/>
    <w:rsid w:val="00082F09"/>
    <w:rsid w:val="001D736D"/>
    <w:rsid w:val="001F71EF"/>
    <w:rsid w:val="002B2F45"/>
    <w:rsid w:val="002F0ACC"/>
    <w:rsid w:val="0030458D"/>
    <w:rsid w:val="00336C9A"/>
    <w:rsid w:val="004F6AF0"/>
    <w:rsid w:val="00574FBB"/>
    <w:rsid w:val="0068412B"/>
    <w:rsid w:val="007D3DFF"/>
    <w:rsid w:val="007F3426"/>
    <w:rsid w:val="008369CA"/>
    <w:rsid w:val="00935AC4"/>
    <w:rsid w:val="00940BA1"/>
    <w:rsid w:val="00943E3E"/>
    <w:rsid w:val="00945748"/>
    <w:rsid w:val="00A16629"/>
    <w:rsid w:val="00EC7839"/>
    <w:rsid w:val="00F36B22"/>
    <w:rsid w:val="00F42009"/>
    <w:rsid w:val="00FC2F35"/>
    <w:rsid w:val="08F50C7B"/>
    <w:rsid w:val="1F297657"/>
    <w:rsid w:val="27375721"/>
    <w:rsid w:val="27806B50"/>
    <w:rsid w:val="27C41943"/>
    <w:rsid w:val="27EC1C7F"/>
    <w:rsid w:val="27F75F44"/>
    <w:rsid w:val="30554FB6"/>
    <w:rsid w:val="311516F1"/>
    <w:rsid w:val="386209EB"/>
    <w:rsid w:val="38640E40"/>
    <w:rsid w:val="3B761F16"/>
    <w:rsid w:val="3D6875B3"/>
    <w:rsid w:val="42816ABA"/>
    <w:rsid w:val="468B3337"/>
    <w:rsid w:val="46E73F96"/>
    <w:rsid w:val="484D5AAA"/>
    <w:rsid w:val="4D583330"/>
    <w:rsid w:val="520D342B"/>
    <w:rsid w:val="52ED7CEA"/>
    <w:rsid w:val="55CF586F"/>
    <w:rsid w:val="5A7B72E6"/>
    <w:rsid w:val="60082DC7"/>
    <w:rsid w:val="619D58F3"/>
    <w:rsid w:val="649C7D1E"/>
    <w:rsid w:val="65257085"/>
    <w:rsid w:val="6982158F"/>
    <w:rsid w:val="69E82DB9"/>
    <w:rsid w:val="6B6C628B"/>
    <w:rsid w:val="6BCA1195"/>
    <w:rsid w:val="7A951372"/>
    <w:rsid w:val="7DB90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customStyle="1" w:styleId="10">
    <w:name w:val="批注框文本 Char"/>
    <w:basedOn w:val="8"/>
    <w:link w:val="3"/>
    <w:qFormat/>
    <w:uiPriority w:val="0"/>
    <w:rPr>
      <w:kern w:val="2"/>
      <w:sz w:val="18"/>
      <w:szCs w:val="18"/>
    </w:rPr>
  </w:style>
  <w:style w:type="paragraph" w:styleId="11">
    <w:name w:val="List Paragraph"/>
    <w:basedOn w:val="1"/>
    <w:unhideWhenUsed/>
    <w:qFormat/>
    <w:uiPriority w:val="99"/>
    <w:pPr>
      <w:ind w:firstLine="420" w:firstLineChars="200"/>
    </w:pPr>
  </w:style>
  <w:style w:type="character" w:customStyle="1" w:styleId="12">
    <w:name w:val="font41"/>
    <w:basedOn w:val="8"/>
    <w:qFormat/>
    <w:uiPriority w:val="0"/>
    <w:rPr>
      <w:rFonts w:hint="eastAsia" w:ascii="宋体" w:hAnsi="宋体" w:eastAsia="宋体" w:cs="宋体"/>
      <w:b/>
      <w:color w:val="000000"/>
      <w:sz w:val="18"/>
      <w:szCs w:val="18"/>
      <w:u w:val="none"/>
    </w:rPr>
  </w:style>
  <w:style w:type="character" w:customStyle="1" w:styleId="13">
    <w:name w:val="font81"/>
    <w:basedOn w:val="8"/>
    <w:qFormat/>
    <w:uiPriority w:val="0"/>
    <w:rPr>
      <w:rFonts w:hint="eastAsia" w:ascii="宋体" w:hAnsi="宋体" w:eastAsia="宋体" w:cs="宋体"/>
      <w:color w:val="000000"/>
      <w:sz w:val="18"/>
      <w:szCs w:val="18"/>
      <w:u w:val="none"/>
    </w:rPr>
  </w:style>
  <w:style w:type="character" w:customStyle="1" w:styleId="14">
    <w:name w:val="font01"/>
    <w:basedOn w:val="8"/>
    <w:qFormat/>
    <w:uiPriority w:val="0"/>
    <w:rPr>
      <w:rFonts w:hint="default" w:ascii="Times New Roman" w:hAnsi="Times New Roman" w:cs="Times New Roman"/>
      <w:color w:val="000000"/>
      <w:sz w:val="18"/>
      <w:szCs w:val="18"/>
      <w:u w:val="none"/>
    </w:rPr>
  </w:style>
  <w:style w:type="character" w:customStyle="1" w:styleId="15">
    <w:name w:val="font51"/>
    <w:basedOn w:val="8"/>
    <w:qFormat/>
    <w:uiPriority w:val="0"/>
    <w:rPr>
      <w:rFonts w:hint="eastAsia" w:ascii="宋体" w:hAnsi="宋体" w:eastAsia="宋体" w:cs="宋体"/>
      <w:color w:val="000000"/>
      <w:sz w:val="21"/>
      <w:szCs w:val="21"/>
      <w:u w:val="none"/>
    </w:rPr>
  </w:style>
  <w:style w:type="character" w:customStyle="1" w:styleId="16">
    <w:name w:val="font101"/>
    <w:basedOn w:val="8"/>
    <w:qFormat/>
    <w:uiPriority w:val="0"/>
    <w:rPr>
      <w:rFonts w:hint="eastAsia" w:ascii="宋体" w:hAnsi="宋体" w:eastAsia="宋体" w:cs="宋体"/>
      <w:color w:val="000000"/>
      <w:sz w:val="18"/>
      <w:szCs w:val="18"/>
      <w:u w:val="none"/>
    </w:rPr>
  </w:style>
  <w:style w:type="character" w:customStyle="1" w:styleId="17">
    <w:name w:val="font61"/>
    <w:basedOn w:val="8"/>
    <w:qFormat/>
    <w:uiPriority w:val="0"/>
    <w:rPr>
      <w:rFonts w:hint="default" w:ascii="Times New Roman" w:hAnsi="Times New Roman" w:cs="Times New Roman"/>
      <w:color w:val="000000"/>
      <w:sz w:val="18"/>
      <w:szCs w:val="18"/>
      <w:u w:val="none"/>
    </w:rPr>
  </w:style>
  <w:style w:type="character" w:customStyle="1" w:styleId="18">
    <w:name w:val="font11"/>
    <w:basedOn w:val="8"/>
    <w:qFormat/>
    <w:uiPriority w:val="0"/>
    <w:rPr>
      <w:rFonts w:hint="default" w:ascii="Times New Roman" w:hAnsi="Times New Roman" w:cs="Times New Roman"/>
      <w:color w:val="000000"/>
      <w:sz w:val="20"/>
      <w:szCs w:val="20"/>
      <w:u w:val="none"/>
    </w:rPr>
  </w:style>
  <w:style w:type="character" w:customStyle="1" w:styleId="19">
    <w:name w:val="font3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11226</Words>
  <Characters>12342</Characters>
  <Lines>67</Lines>
  <Paragraphs>19</Paragraphs>
  <TotalTime>19</TotalTime>
  <ScaleCrop>false</ScaleCrop>
  <LinksUpToDate>false</LinksUpToDate>
  <CharactersWithSpaces>12457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2019-12-09T13:00:00Z</dcterms:created>
  <dc:creator>扫雪</dc:creator>
  <cp:lastModifiedBy>文艺小清新</cp:lastModifiedBy>
  <dcterms:modified xsi:type="dcterms:W3CDTF">2022-04-12T01:36:16Z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BCD69A31C6614C3C9B58C20B940F5EAE</vt:lpwstr>
  </property>
</Properties>
</file>